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37"/>
        <w:gridCol w:w="2040"/>
        <w:gridCol w:w="1635"/>
        <w:gridCol w:w="2535"/>
        <w:gridCol w:w="1452"/>
        <w:gridCol w:w="1878"/>
        <w:gridCol w:w="955"/>
        <w:gridCol w:w="1378"/>
        <w:gridCol w:w="1297"/>
      </w:tblGrid>
      <w:tr w14:paraId="34B7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D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12" w:rightChars="482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口腔医学院2026年硕士研究生招生考试复试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（口腔基础医学100301、口腔临床医学100302，一志愿）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时间安排通知</w:t>
            </w:r>
          </w:p>
        </w:tc>
      </w:tr>
      <w:tr w14:paraId="644F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笔试时间、地点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技能考核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7B5D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8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79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2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候考地点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候考地点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A1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D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06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97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口腔基础医学组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（100301）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上午9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0—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</w:t>
            </w:r>
          </w:p>
          <w:p w14:paraId="2B76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地点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西南医科大学附属口腔医院云峰路院区学术报告厅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</w:t>
            </w:r>
          </w:p>
          <w:p w14:paraId="2538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15：30到达候考地点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西南医科大学附属口腔医院云峰路院区行政楼三楼304会议室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3月30日下午16：30到达候考地点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西南医科大学附属口腔医院云峰路院区行政楼三楼304会议室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夏老师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19161790232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"mailto:1028192117@qq.com"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1028192117@qq.com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A64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口腔颌面外科学组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（100302）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上午9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0—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</w:t>
            </w:r>
          </w:p>
          <w:p w14:paraId="68EC8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地点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西南医科大学附属口腔医院云峰路院区学术报告厅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3月30日下午13:30到达候考地点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西南医科大学附属口腔医院云峰路院区医技楼4楼口腔种植科A区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3月30日下午15:00到达候考地点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西南医科大学附属口腔医院云峰路院区4楼口腔颌面外科学习室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15928178974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"mailto:770384391@qq.com"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770384391@qq.com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F9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口腔种植学组</w:t>
            </w:r>
          </w:p>
          <w:p w14:paraId="281A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（100302）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F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上午9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0—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</w:t>
            </w:r>
          </w:p>
          <w:p w14:paraId="32AF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地点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西南医科大学附属口腔医院云峰路院区学术报告厅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3月30日下午13:00到达候考地点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西南医科大学附属口腔医院云峰路院区医技楼4楼口腔种植科A区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3月30日下午14:00到达候考地点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西南医科大学附属口腔医院云峰路院区4楼口腔颌面外科学习室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罗老师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15228281144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15228281144@163.com</w:t>
            </w:r>
          </w:p>
        </w:tc>
      </w:tr>
      <w:tr w14:paraId="79F7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口腔修复学组</w:t>
            </w:r>
          </w:p>
          <w:p w14:paraId="7383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（100302）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上午9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0—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</w:t>
            </w:r>
          </w:p>
          <w:p w14:paraId="3769C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地点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西南医科大学附属口腔医院云峰路院区学术报告厅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3月30日下午14:30到达候考地点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西南医科大学附属口腔医院云峰路院区医技楼3楼口腔修复科学习室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3月30日下午16:00到达候考地点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西南医科大学附属口腔医院云峰路院区医技楼3楼口腔修复科学习室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黄老师刘老师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1809017337117780100423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"mailto:782954925@qq.com、934145520@qq.com" \o "mailto:782954925@qq.com、934145520@qq.com"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782954925@qq.com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lang w:eastAsia="zh-CN"/>
              </w:rPr>
              <w:t>；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934145520@qq.com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4AA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牙体牙髓病学组</w:t>
            </w:r>
          </w:p>
          <w:p w14:paraId="7A92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（100302）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D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上午9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0—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</w:t>
            </w:r>
          </w:p>
          <w:p w14:paraId="74BBC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地点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西南医科大学附属口腔医院云峰路院区学术报告厅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3月30日下午13:30到达候考地点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西南医科大学附属口腔医院云峰路院区医技楼2楼口腔内科学习室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3月30日下午15:00到达候考地点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西南医科大学附属口腔医院云峰路院区医技楼2楼口腔内科学习室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15775940950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1249072110@qq.com</w:t>
            </w:r>
          </w:p>
        </w:tc>
      </w:tr>
      <w:tr w14:paraId="5133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儿童口腔医学组</w:t>
            </w:r>
          </w:p>
          <w:p w14:paraId="31F2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（100302）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上午9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0—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</w:t>
            </w:r>
          </w:p>
          <w:p w14:paraId="6EC49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地点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西南医科大学附属口腔医院云峰路院区学术报告厅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3月30日下午13:30到达候考地点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西南医科大学附属口腔医院云峰路院区医技楼2楼口腔内科学习室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3月30日下午15:00到达候考地点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西南医科大学附属口腔医院云峰路院区医技楼2楼口腔内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科学习室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罗老师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19114401751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"mailto:1471902442@qq.com"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1471902442@qq.com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601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口腔正畸学组</w:t>
            </w:r>
          </w:p>
          <w:p w14:paraId="0975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（100302）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D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上午9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0—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0</w:t>
            </w:r>
          </w:p>
          <w:p w14:paraId="0011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地点</w:t>
            </w:r>
            <w:r>
              <w:rPr>
                <w:rStyle w:val="5"/>
                <w:sz w:val="22"/>
                <w:szCs w:val="22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西南医科大学附属口腔医院云峰路院区学术报告厅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3月30日下午14:00到达候考地点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西南医科大学附属口腔医院云峰路院区医技楼3楼口腔正畸学习室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3月31日上午8:30到达候考地点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西南医科大学附属口腔医院云峰路院区医技楼3楼口腔正畸学习室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伍老师晚老师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4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13808286697</w:t>
            </w:r>
          </w:p>
          <w:p w14:paraId="3867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13518281759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3021879104@qq.com；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1226505065@qq.com</w:t>
            </w:r>
          </w:p>
        </w:tc>
      </w:tr>
      <w:tr w14:paraId="6AC6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color w:val="FF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请各位考生自备无标志的工作服、工作帽，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提前做好准备，按要求进行复试。该专业复试前的资格审查：</w:t>
            </w: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3月29日下午14：30-17：30，地点：西南医科大学附属口腔医院行政楼三楼会议室，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具体要求请详见西南医科大学研究生院官网（https://yjs.swmu.edu.cn)的《复试考生须知》、西南医科大学附属口腔医院官网（http://www.xnykdkq.com/）《西南医科大学口腔医学院2026年硕士研究生招生复试、调剂工作细则》。</w:t>
            </w: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时间、地点若有调整，复试组秘书将另行通知，请保持电话畅通。</w:t>
            </w:r>
          </w:p>
        </w:tc>
      </w:tr>
      <w:tr w14:paraId="11E4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56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59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C1708D"/>
    <w:sectPr>
      <w:pgSz w:w="16838" w:h="11906" w:orient="landscape"/>
      <w:pgMar w:top="123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NmI2ZDE4M2U1MTY1YjU2MzY1YmVjODJlNTMxOWMifQ=="/>
  </w:docVars>
  <w:rsids>
    <w:rsidRoot w:val="04F61181"/>
    <w:rsid w:val="00AB7A64"/>
    <w:rsid w:val="01675C8E"/>
    <w:rsid w:val="02691984"/>
    <w:rsid w:val="03F434D0"/>
    <w:rsid w:val="04F61181"/>
    <w:rsid w:val="056703FD"/>
    <w:rsid w:val="07D478A0"/>
    <w:rsid w:val="08145EEF"/>
    <w:rsid w:val="088A14D1"/>
    <w:rsid w:val="08C848A1"/>
    <w:rsid w:val="091F4B4B"/>
    <w:rsid w:val="09D16418"/>
    <w:rsid w:val="0A195A3E"/>
    <w:rsid w:val="0A584BF5"/>
    <w:rsid w:val="0A9D041D"/>
    <w:rsid w:val="0AB94B2B"/>
    <w:rsid w:val="0B3D750A"/>
    <w:rsid w:val="0D562B05"/>
    <w:rsid w:val="0D9755F8"/>
    <w:rsid w:val="0E0E518E"/>
    <w:rsid w:val="0E9438E5"/>
    <w:rsid w:val="0F1B4006"/>
    <w:rsid w:val="137F7DA4"/>
    <w:rsid w:val="14407059"/>
    <w:rsid w:val="15612C4E"/>
    <w:rsid w:val="15A16E1F"/>
    <w:rsid w:val="162F63E5"/>
    <w:rsid w:val="166E0EC0"/>
    <w:rsid w:val="166F6F45"/>
    <w:rsid w:val="16CB4564"/>
    <w:rsid w:val="17174E4F"/>
    <w:rsid w:val="18455C50"/>
    <w:rsid w:val="18D45952"/>
    <w:rsid w:val="197D7D98"/>
    <w:rsid w:val="199B021E"/>
    <w:rsid w:val="1AB64BE3"/>
    <w:rsid w:val="1B0D514B"/>
    <w:rsid w:val="1B304A00"/>
    <w:rsid w:val="1C0E2F29"/>
    <w:rsid w:val="1C2A7637"/>
    <w:rsid w:val="1D3C1D18"/>
    <w:rsid w:val="1D3F5364"/>
    <w:rsid w:val="1E696B3C"/>
    <w:rsid w:val="21DC7625"/>
    <w:rsid w:val="21E743B2"/>
    <w:rsid w:val="22FF72CC"/>
    <w:rsid w:val="272A498F"/>
    <w:rsid w:val="28DE3C83"/>
    <w:rsid w:val="28FA75EA"/>
    <w:rsid w:val="294E188E"/>
    <w:rsid w:val="29CA2459"/>
    <w:rsid w:val="2A44045E"/>
    <w:rsid w:val="2BD66E93"/>
    <w:rsid w:val="2CE1796C"/>
    <w:rsid w:val="2E962396"/>
    <w:rsid w:val="2EF73CF0"/>
    <w:rsid w:val="2F5756D7"/>
    <w:rsid w:val="31010BC6"/>
    <w:rsid w:val="3255145A"/>
    <w:rsid w:val="331035D3"/>
    <w:rsid w:val="33177BF9"/>
    <w:rsid w:val="33945FB2"/>
    <w:rsid w:val="33D62126"/>
    <w:rsid w:val="35026F4B"/>
    <w:rsid w:val="35171B92"/>
    <w:rsid w:val="38740160"/>
    <w:rsid w:val="38995E18"/>
    <w:rsid w:val="394F4876"/>
    <w:rsid w:val="3AD31EE4"/>
    <w:rsid w:val="3B181276"/>
    <w:rsid w:val="3B2633DD"/>
    <w:rsid w:val="3D3B749E"/>
    <w:rsid w:val="3FDF2363"/>
    <w:rsid w:val="403C5C82"/>
    <w:rsid w:val="40E821C2"/>
    <w:rsid w:val="41405FA6"/>
    <w:rsid w:val="41D67795"/>
    <w:rsid w:val="436B35F4"/>
    <w:rsid w:val="439E2535"/>
    <w:rsid w:val="455A248C"/>
    <w:rsid w:val="471F398D"/>
    <w:rsid w:val="49A563CB"/>
    <w:rsid w:val="4D2C295F"/>
    <w:rsid w:val="4F1054BB"/>
    <w:rsid w:val="4F2E0C11"/>
    <w:rsid w:val="50681F00"/>
    <w:rsid w:val="522F744B"/>
    <w:rsid w:val="52C5188C"/>
    <w:rsid w:val="55EC695E"/>
    <w:rsid w:val="57F347A6"/>
    <w:rsid w:val="588E2720"/>
    <w:rsid w:val="59374B66"/>
    <w:rsid w:val="598E008C"/>
    <w:rsid w:val="5A1F5D26"/>
    <w:rsid w:val="5A2875E1"/>
    <w:rsid w:val="5B773940"/>
    <w:rsid w:val="5C465049"/>
    <w:rsid w:val="5CCE3A33"/>
    <w:rsid w:val="5DD15589"/>
    <w:rsid w:val="5EAE1426"/>
    <w:rsid w:val="5F1D2B10"/>
    <w:rsid w:val="5FB93370"/>
    <w:rsid w:val="61132A6F"/>
    <w:rsid w:val="62195750"/>
    <w:rsid w:val="65445FF7"/>
    <w:rsid w:val="6B3929BF"/>
    <w:rsid w:val="70C8093C"/>
    <w:rsid w:val="745D327B"/>
    <w:rsid w:val="75175B20"/>
    <w:rsid w:val="768A0573"/>
    <w:rsid w:val="76BF021D"/>
    <w:rsid w:val="783D5BF5"/>
    <w:rsid w:val="79C618C2"/>
    <w:rsid w:val="79C63670"/>
    <w:rsid w:val="7B537208"/>
    <w:rsid w:val="7BA21EBB"/>
    <w:rsid w:val="7C744B0F"/>
    <w:rsid w:val="7F480FCB"/>
    <w:rsid w:val="7F65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1267</Words>
  <Characters>1701</Characters>
  <Lines>0</Lines>
  <Paragraphs>0</Paragraphs>
  <TotalTime>9</TotalTime>
  <ScaleCrop>false</ScaleCrop>
  <LinksUpToDate>false</LinksUpToDate>
  <CharactersWithSpaces>1703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2023-03-26T05:01:00Z</dcterms:created>
  <dc:creator>Seven</dc:creator>
  <cp:lastModifiedBy>Seven</cp:lastModifiedBy>
  <dcterms:modified xsi:type="dcterms:W3CDTF">2026-03-27T08:35:45Z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C0B60B6114EE4B00976E084F055C14E8</vt:lpwstr>
  </property>
  <property fmtid="{D5CDD505-2E9C-101B-9397-08002B2CF9AE}" pid="4" name="KSOTemplateDocerSaveRecord">
    <vt:lpwstr>eyJoZGlkIjoiZGJhZGJkOTAzZDFmY2M3ODk2YTUyOTVjODJiNjIxNDciLCJ1c2VySWQiOiI0NzcxMTA0NDMifQ==</vt:lpwstr>
  </property>
</Properties>
</file>