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609C9">
      <w:pPr>
        <w:spacing w:line="420" w:lineRule="exact"/>
        <w:jc w:val="center"/>
        <w:rPr>
          <w:rFonts w:hint="eastAsia" w:ascii="方正公文小标宋" w:hAnsi="方正公文小标宋" w:eastAsia="方正公文小标宋" w:cs="方正公文小标宋"/>
          <w:b w:val="0"/>
          <w:bCs/>
          <w:kern w:val="0"/>
          <w:sz w:val="2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32"/>
        </w:rPr>
        <w:t>西南医科大学附属口腔医院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32"/>
          <w:lang w:val="en-US" w:eastAsia="zh-CN"/>
        </w:rPr>
        <w:t>询价采购报价单</w:t>
      </w:r>
    </w:p>
    <w:tbl>
      <w:tblPr>
        <w:tblStyle w:val="8"/>
        <w:tblpPr w:leftFromText="180" w:rightFromText="180" w:vertAnchor="text" w:horzAnchor="page" w:tblpXSpec="center" w:tblpY="213"/>
        <w:tblOverlap w:val="never"/>
        <w:tblW w:w="90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2182"/>
        <w:gridCol w:w="1805"/>
        <w:gridCol w:w="1610"/>
        <w:gridCol w:w="1803"/>
      </w:tblGrid>
      <w:tr w14:paraId="76ADC9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E16785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项目名称</w:t>
            </w:r>
          </w:p>
        </w:tc>
        <w:tc>
          <w:tcPr>
            <w:tcW w:w="74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338BFD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西南医科大学附属口腔医院远程心电图会诊服务采购项目(第二次)</w:t>
            </w:r>
          </w:p>
        </w:tc>
      </w:tr>
      <w:tr w14:paraId="31776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6F130E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采购内容</w:t>
            </w:r>
          </w:p>
        </w:tc>
        <w:tc>
          <w:tcPr>
            <w:tcW w:w="74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21F21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实现医院远程心电图会诊服务</w:t>
            </w:r>
          </w:p>
        </w:tc>
      </w:tr>
      <w:tr w14:paraId="57AB8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8AAC2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商务要求</w:t>
            </w:r>
          </w:p>
        </w:tc>
        <w:tc>
          <w:tcPr>
            <w:tcW w:w="74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325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1.合同时间：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三年。</w:t>
            </w:r>
          </w:p>
          <w:p w14:paraId="1A58CB35">
            <w:pPr>
              <w:spacing w:after="0" w:line="360" w:lineRule="auto"/>
              <w:rPr>
                <w:rFonts w:hint="eastAsia" w:ascii="宋体" w:hAnsi="宋体" w:eastAsia="宋体" w:cs="宋体"/>
                <w:b w:val="0"/>
                <w:bCs w:val="0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2.付款时间、方式：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每例最高报价不超过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sz w:val="24"/>
                <w:szCs w:val="24"/>
                <w:highlight w:val="none"/>
                <w:u w:val="single"/>
                <w:lang w:val="en-US" w:eastAsia="zh-CN" w:bidi="ar-SA"/>
              </w:rPr>
              <w:t xml:space="preserve"> 15 </w:t>
            </w:r>
            <w:r>
              <w:rPr>
                <w:rFonts w:hint="eastAsia" w:ascii="仿宋" w:hAnsi="仿宋" w:eastAsia="仿宋" w:cs="仿宋"/>
                <w:b w:val="0"/>
                <w:bCs w:val="0"/>
                <w:spacing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元/例，具体以实际发生数量为准。</w:t>
            </w:r>
          </w:p>
          <w:p w14:paraId="078BD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3.售后服务：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1.满足为7×24小时支持维护服务，</w:t>
            </w:r>
          </w:p>
          <w:p w14:paraId="6EAAF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440" w:hanging="1440" w:hangingChars="600"/>
              <w:textAlignment w:val="auto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       2.遇到使用和技术问题，30分钟内响应，无法在24小时解决的，两个工作日左右提供备用方案，确保正常开展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远程心电图会诊服务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。</w:t>
            </w:r>
          </w:p>
        </w:tc>
      </w:tr>
      <w:tr w14:paraId="2BE21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9BC8B6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服务要求</w:t>
            </w:r>
          </w:p>
        </w:tc>
        <w:tc>
          <w:tcPr>
            <w:tcW w:w="74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FDDF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440" w:hanging="1440" w:hangingChars="60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静息心电图诊断报告发送时间：&lt;30分钟；</w:t>
            </w:r>
          </w:p>
          <w:p w14:paraId="39953D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440" w:hanging="1440" w:hangingChars="60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危急值静息心电图诊断报告发送时间：立即处理，10分钟内出诊断结论；</w:t>
            </w:r>
          </w:p>
          <w:p w14:paraId="63C3F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440" w:hanging="1440" w:hangingChars="60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3.诊断服务时间：全年7x24小时制（含国定节假日）；</w:t>
            </w:r>
          </w:p>
          <w:p w14:paraId="66EF2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440" w:hanging="1440" w:hangingChars="60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4.心电图危急值处理：具备心电图危急值管理体系；</w:t>
            </w:r>
          </w:p>
          <w:p w14:paraId="5F23C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440" w:hanging="1440" w:hangingChars="600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5.保证远程心电服务规范满足相关质控部门要求。</w:t>
            </w:r>
          </w:p>
          <w:p w14:paraId="2C354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</w:tr>
      <w:tr w14:paraId="47F89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D641F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报  价</w:t>
            </w:r>
          </w:p>
        </w:tc>
      </w:tr>
      <w:tr w14:paraId="12AB8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A34FA6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报价项目</w:t>
            </w:r>
          </w:p>
        </w:tc>
        <w:tc>
          <w:tcPr>
            <w:tcW w:w="2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171B1A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项目预算（元）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7CED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最高单价限价（元）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4ADA30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投标单价（元）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F4BC76">
            <w:pPr>
              <w:widowControl/>
              <w:jc w:val="center"/>
              <w:rPr>
                <w:rFonts w:hint="default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</w:tr>
      <w:tr w14:paraId="1CF99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AF32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远程心电图会诊服务</w:t>
            </w:r>
          </w:p>
        </w:tc>
        <w:tc>
          <w:tcPr>
            <w:tcW w:w="2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4522B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u w:val="single"/>
                <w:lang w:val="en-US" w:eastAsia="zh-CN"/>
              </w:rPr>
              <w:t>12000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u w:val="none"/>
                <w:lang w:val="en-US" w:eastAsia="zh-CN"/>
              </w:rPr>
              <w:t>元/年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  <w:t>，服务期三年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86CB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u w:val="singl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  <w:t>元/例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83175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lang w:val="en-US" w:eastAsia="zh-CN"/>
              </w:rPr>
              <w:t>元/例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4EA1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</w:p>
        </w:tc>
      </w:tr>
    </w:tbl>
    <w:p w14:paraId="31333B7E">
      <w:pPr>
        <w:widowControl/>
        <w:jc w:val="both"/>
        <w:rPr>
          <w:rFonts w:hint="eastAsia" w:ascii="仿宋" w:hAnsi="仿宋" w:eastAsia="仿宋" w:cs="仿宋"/>
          <w:kern w:val="0"/>
          <w:sz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注：1. 此表为供应商采购报价及投标唯一依据，盖章并签字视为完全响应上述商务要求及服务要求。</w:t>
      </w:r>
    </w:p>
    <w:p w14:paraId="020EBE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2.供应商需提供营业执照以及上表要求提供的证明材料并加盖鲜章。</w:t>
      </w:r>
    </w:p>
    <w:p w14:paraId="27053A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</w:p>
    <w:p w14:paraId="24C3B5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报价单位（盖章）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法定代表人（签章）：</w:t>
      </w:r>
    </w:p>
    <w:p w14:paraId="1C68262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          </w:t>
      </w:r>
    </w:p>
    <w:p w14:paraId="6ACC4D2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年   月    日                      联系电话：</w:t>
      </w:r>
    </w:p>
    <w:p w14:paraId="6B63EBF0"/>
    <w:sectPr>
      <w:headerReference r:id="rId3" w:type="default"/>
      <w:footerReference r:id="rId4" w:type="default"/>
      <w:pgSz w:w="11906" w:h="16838"/>
      <w:pgMar w:top="1270" w:right="1800" w:bottom="1383" w:left="1800" w:header="454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8BB4A4">
    <w:pPr>
      <w:pStyle w:val="5"/>
      <w:tabs>
        <w:tab w:val="left" w:pos="5485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265145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265145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72B77A">
    <w:pPr>
      <w:pStyle w:val="6"/>
      <w:tabs>
        <w:tab w:val="left" w:pos="1190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8EE3DE"/>
    <w:multiLevelType w:val="singleLevel"/>
    <w:tmpl w:val="CC8EE3D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9049C6"/>
    <w:rsid w:val="01964270"/>
    <w:rsid w:val="159718B4"/>
    <w:rsid w:val="16C22E48"/>
    <w:rsid w:val="1FDC7407"/>
    <w:rsid w:val="24DD5B8E"/>
    <w:rsid w:val="287A2D40"/>
    <w:rsid w:val="299412DE"/>
    <w:rsid w:val="359049C6"/>
    <w:rsid w:val="3B602C1D"/>
    <w:rsid w:val="41676AB4"/>
    <w:rsid w:val="460C0CB4"/>
    <w:rsid w:val="463A7F9C"/>
    <w:rsid w:val="4B384AC3"/>
    <w:rsid w:val="4DD92AE7"/>
    <w:rsid w:val="4E5C54C6"/>
    <w:rsid w:val="52AE06AF"/>
    <w:rsid w:val="55CB37CB"/>
    <w:rsid w:val="5C883B40"/>
    <w:rsid w:val="5D30160E"/>
    <w:rsid w:val="61E76CDC"/>
    <w:rsid w:val="69893044"/>
    <w:rsid w:val="7CE24C65"/>
    <w:rsid w:val="7F70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584</Words>
  <Characters>609</Characters>
  <Lines>0</Lines>
  <Paragraphs>0</Paragraphs>
  <TotalTime>0</TotalTime>
  <ScaleCrop>false</ScaleCrop>
  <LinksUpToDate>false</LinksUpToDate>
  <CharactersWithSpaces>737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2025-01-08T00:57:00Z</dcterms:created>
  <dc:creator>axinxixi</dc:creator>
  <cp:lastModifiedBy>Mr.A</cp:lastModifiedBy>
  <cp:lastPrinted>2025-01-20T07:14:00Z</cp:lastPrinted>
  <dcterms:modified xsi:type="dcterms:W3CDTF">2025-03-17T09:34:30Z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ECE678C7FF534EE18AC13F9AED8FE6B5_11</vt:lpwstr>
  </property>
  <property fmtid="{D5CDD505-2E9C-101B-9397-08002B2CF9AE}" pid="4" name="KSOTemplateDocerSaveRecord">
    <vt:lpwstr>eyJoZGlkIjoiZTFkODZiODZjOWMyMjBiYWZkNDBiNTEzYWFjMzEwYjIiLCJ1c2VySWQiOiIyNDkxNzcwNSJ9</vt:lpwstr>
  </property>
</Properties>
</file>