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09C9">
      <w:pPr>
        <w:spacing w:line="42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2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西南医科大学附属口腔医院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  <w:t>询价采购报价单</w:t>
      </w:r>
    </w:p>
    <w:tbl>
      <w:tblPr>
        <w:tblStyle w:val="8"/>
        <w:tblpPr w:leftFromText="180" w:rightFromText="180" w:vertAnchor="text" w:horzAnchor="page" w:tblpXSpec="center" w:tblpY="213"/>
        <w:tblOverlap w:val="never"/>
        <w:tblW w:w="9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182"/>
        <w:gridCol w:w="1805"/>
        <w:gridCol w:w="1610"/>
        <w:gridCol w:w="1803"/>
      </w:tblGrid>
      <w:tr w14:paraId="76ADC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1678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38B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西南医科大学附属口腔医院远程心电图会诊服务采购项目</w:t>
            </w:r>
          </w:p>
        </w:tc>
      </w:tr>
      <w:tr w14:paraId="3177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F130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采购内容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1F2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实现医院远程心电图会诊服务</w:t>
            </w:r>
          </w:p>
        </w:tc>
      </w:tr>
      <w:tr w14:paraId="03941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D302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供应商特定资格要求</w:t>
            </w:r>
          </w:p>
        </w:tc>
        <w:tc>
          <w:tcPr>
            <w:tcW w:w="3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FA4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须具有卫健委颁发《医疗机构执业许可证》或《诊所备案凭证》（需提供证明复印件并加盖单位公章）或者提供接入具有该资质医疗机构的承诺。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684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供应商是否具备（是/否，加盖公章）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9DE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57AB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8AAC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商务要求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25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1.合同时间：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三年。</w:t>
            </w:r>
          </w:p>
          <w:p w14:paraId="1A58CB35">
            <w:pPr>
              <w:spacing w:after="0" w:line="360" w:lineRule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2.付款时间、方式：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每例最高报价不超过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15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元/例，具体以实际发生数量为准。</w:t>
            </w:r>
          </w:p>
          <w:p w14:paraId="078BD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3.售后服务：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1.满足为7×24小时支持维护服务，</w:t>
            </w:r>
          </w:p>
          <w:p w14:paraId="6EAAF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40" w:hanging="1440" w:hangingChars="600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2.遇到使用和技术问题，30分钟内响应，无法在24小时解决的，两个工作日左右提供备用方案，确保正常开展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远程心电图会诊服务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 w14:paraId="2BE21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BC8B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服务要求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57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40" w:hanging="1440" w:hangingChars="6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1.静息心电图诊断报告发送时间：&lt;30分钟；（提供证明材料）</w:t>
            </w:r>
          </w:p>
          <w:p w14:paraId="59591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40" w:hanging="1440" w:hangingChars="6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2.危急值静息心电图诊断报告发送时间：立即处理，10分钟内出诊断结论；（提供证明材料）</w:t>
            </w:r>
          </w:p>
          <w:p w14:paraId="63C3F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40" w:hanging="1440" w:hangingChars="6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3.诊断服务时间：全年7x24小时制（含国定节假日）；</w:t>
            </w:r>
          </w:p>
          <w:p w14:paraId="66EF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40" w:hanging="1440" w:hangingChars="6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4.心电图危急值处理：具备心电图危急值管理体系；</w:t>
            </w:r>
          </w:p>
          <w:p w14:paraId="5F23C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40" w:hanging="1440" w:hangingChars="600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5.远程心电服务规范满足相关质控部门要求。</w:t>
            </w:r>
          </w:p>
          <w:p w14:paraId="2C354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47F89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D641F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报  价</w:t>
            </w:r>
          </w:p>
        </w:tc>
      </w:tr>
      <w:tr w14:paraId="12AB8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34FA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报价项目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71B1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项目预算（元）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7CED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最高单价限价（元）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ADA3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投标单价（元）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4BC76">
            <w:pPr>
              <w:widowControl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1CF9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F3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远程心电图会诊服务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522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>12000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元/年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，服务期三年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86C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元/例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317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元/例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EA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</w:tbl>
    <w:p w14:paraId="31333B7E">
      <w:pPr>
        <w:widowControl/>
        <w:jc w:val="both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注：1. 此表为供应商采购报价及投标唯一依据，盖章并签字视为完全响应上述商务要求及服务要求。</w:t>
      </w:r>
    </w:p>
    <w:p w14:paraId="020EB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2.供应商需提供营业执照以及上表要求提供的证明材料并加盖鲜章。</w:t>
      </w:r>
    </w:p>
    <w:p w14:paraId="27053A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 w14:paraId="24C3B5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报价单位（盖章）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法定代表人（签章）：</w:t>
      </w:r>
    </w:p>
    <w:p w14:paraId="1C68262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</w:t>
      </w:r>
    </w:p>
    <w:p w14:paraId="6ACC4D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                      联系电话：</w:t>
      </w:r>
    </w:p>
    <w:p w14:paraId="6B63EBF0"/>
    <w:sectPr>
      <w:headerReference r:id="rId3" w:type="default"/>
      <w:footerReference r:id="rId4" w:type="default"/>
      <w:pgSz w:w="11906" w:h="16838"/>
      <w:pgMar w:top="1270" w:right="1800" w:bottom="1383" w:left="1800" w:header="454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BB4A4">
    <w:pPr>
      <w:pStyle w:val="5"/>
      <w:tabs>
        <w:tab w:val="left" w:pos="548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514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26514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2B77A">
    <w:pPr>
      <w:pStyle w:val="6"/>
      <w:tabs>
        <w:tab w:val="left" w:pos="119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049C6"/>
    <w:rsid w:val="159718B4"/>
    <w:rsid w:val="16C22E48"/>
    <w:rsid w:val="287A2D40"/>
    <w:rsid w:val="299412DE"/>
    <w:rsid w:val="359049C6"/>
    <w:rsid w:val="460C0CB4"/>
    <w:rsid w:val="463A7F9C"/>
    <w:rsid w:val="52AE06AF"/>
    <w:rsid w:val="55CB37CB"/>
    <w:rsid w:val="5C883B40"/>
    <w:rsid w:val="5D30160E"/>
    <w:rsid w:val="7F70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611</Words>
  <Characters>640</Characters>
  <Lines>0</Lines>
  <Paragraphs>0</Paragraphs>
  <TotalTime>1</TotalTime>
  <ScaleCrop>false</ScaleCrop>
  <LinksUpToDate>false</LinksUpToDate>
  <CharactersWithSpaces>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2025-01-08T00:57:00Z</dcterms:created>
  <dc:creator>axinxixi</dc:creator>
  <cp:lastModifiedBy>Mr.A</cp:lastModifiedBy>
  <cp:lastPrinted>2025-01-20T07:14:00Z</cp:lastPrinted>
  <dcterms:modified xsi:type="dcterms:W3CDTF">2025-03-03T03:17:05Z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ECE678C7FF534EE18AC13F9AED8FE6B5_11</vt:lpwstr>
  </property>
  <property fmtid="{D5CDD505-2E9C-101B-9397-08002B2CF9AE}" pid="4" name="KSOTemplateDocerSaveRecord">
    <vt:lpwstr>eyJoZGlkIjoiZTFkODZiODZjOWMyMjBiYWZkNDBiNTEzYWFjMzEwYjIiLCJ1c2VySWQiOiIyNDkxNzcwNSJ9</vt:lpwstr>
  </property>
</Properties>
</file>