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2" w:name="_GoBack"/>
      <w:bookmarkEnd w:id="2"/>
    </w:p>
    <w:p>
      <w:pPr>
        <w:numPr>
          <w:ilvl w:val="0"/>
          <w:numId w:val="0"/>
        </w:numPr>
        <w:jc w:val="center"/>
        <w:rPr>
          <w:rFonts w:hint="eastAsia"/>
          <w:b/>
          <w:bCs/>
          <w:sz w:val="32"/>
          <w:szCs w:val="32"/>
          <w:lang w:val="en-US" w:eastAsia="zh-CN"/>
        </w:rPr>
      </w:pPr>
      <w:r>
        <w:rPr>
          <w:rFonts w:hint="eastAsia"/>
          <w:b/>
          <w:bCs/>
          <w:sz w:val="32"/>
          <w:szCs w:val="32"/>
          <w:lang w:val="en-US" w:eastAsia="zh-CN"/>
        </w:rPr>
        <w:t>大山坪门诊部基础能力提升项目立项申请报告编制服务单位询价文件</w:t>
      </w:r>
    </w:p>
    <w:p>
      <w:pPr>
        <w:numPr>
          <w:ilvl w:val="0"/>
          <w:numId w:val="0"/>
        </w:numPr>
        <w:spacing w:line="360" w:lineRule="auto"/>
        <w:ind w:firstLine="482" w:firstLineChars="200"/>
        <w:jc w:val="both"/>
        <w:rPr>
          <w:rFonts w:hint="eastAsia" w:asciiTheme="minorEastAsia" w:hAnsiTheme="minorEastAsia" w:cstheme="minorEastAsia"/>
          <w:b/>
          <w:bCs/>
          <w:sz w:val="24"/>
          <w:szCs w:val="24"/>
          <w:u w:val="single"/>
          <w:lang w:val="en-US" w:eastAsia="zh-CN"/>
        </w:rPr>
      </w:pPr>
    </w:p>
    <w:p>
      <w:pPr>
        <w:numPr>
          <w:ilvl w:val="0"/>
          <w:numId w:val="0"/>
        </w:numPr>
        <w:spacing w:line="360" w:lineRule="auto"/>
        <w:ind w:firstLine="482"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bCs/>
          <w:sz w:val="24"/>
          <w:szCs w:val="24"/>
          <w:u w:val="single"/>
          <w:lang w:val="en-US" w:eastAsia="zh-CN"/>
        </w:rPr>
        <w:t>西南医科大学附属口腔医院</w:t>
      </w:r>
      <w:r>
        <w:rPr>
          <w:rFonts w:hint="eastAsia" w:asciiTheme="minorEastAsia" w:hAnsiTheme="minorEastAsia" w:eastAsiaTheme="minorEastAsia" w:cstheme="minorEastAsia"/>
          <w:b w:val="0"/>
          <w:bCs w:val="0"/>
          <w:sz w:val="24"/>
          <w:szCs w:val="24"/>
          <w:lang w:val="en-US" w:eastAsia="zh-CN"/>
        </w:rPr>
        <w:t>拟对</w:t>
      </w:r>
      <w:r>
        <w:rPr>
          <w:rFonts w:hint="eastAsia" w:asciiTheme="minorEastAsia" w:hAnsiTheme="minorEastAsia" w:eastAsiaTheme="minorEastAsia" w:cstheme="minorEastAsia"/>
          <w:b/>
          <w:bCs/>
          <w:sz w:val="24"/>
          <w:szCs w:val="24"/>
          <w:u w:val="single"/>
          <w:lang w:val="en-US" w:eastAsia="zh-CN"/>
        </w:rPr>
        <w:t>大山坪门诊部基础能力提升项目立项申请报告编制服务单位</w:t>
      </w:r>
      <w:r>
        <w:rPr>
          <w:rFonts w:hint="eastAsia" w:asciiTheme="minorEastAsia" w:hAnsiTheme="minorEastAsia" w:eastAsiaTheme="minorEastAsia" w:cstheme="minorEastAsia"/>
          <w:b w:val="0"/>
          <w:bCs w:val="0"/>
          <w:sz w:val="24"/>
          <w:szCs w:val="24"/>
          <w:lang w:val="en-US" w:eastAsia="zh-CN"/>
        </w:rPr>
        <w:t>采用询价方式进行采购，特邀请符合本次采购要求的供应商参加报价。</w:t>
      </w:r>
    </w:p>
    <w:p>
      <w:pPr>
        <w:numPr>
          <w:ilvl w:val="0"/>
          <w:numId w:val="0"/>
        </w:numPr>
        <w:spacing w:line="360" w:lineRule="auto"/>
        <w:ind w:firstLine="482" w:firstLineChars="200"/>
        <w:jc w:val="both"/>
        <w:rPr>
          <w:rFonts w:hint="default" w:asciiTheme="minorEastAsia" w:hAnsiTheme="minorEastAsia" w:eastAsiaTheme="minorEastAsia" w:cstheme="minorEastAsia"/>
          <w:b/>
          <w:bCs/>
          <w:sz w:val="24"/>
          <w:szCs w:val="24"/>
          <w:lang w:val="en-US" w:eastAsia="zh-CN"/>
        </w:rPr>
      </w:pPr>
      <w:r>
        <w:rPr>
          <w:rFonts w:hint="default" w:asciiTheme="minorEastAsia" w:hAnsiTheme="minorEastAsia" w:eastAsiaTheme="minorEastAsia" w:cstheme="minorEastAsia"/>
          <w:b/>
          <w:bCs/>
          <w:sz w:val="24"/>
          <w:szCs w:val="24"/>
          <w:lang w:val="en-US" w:eastAsia="zh-CN"/>
        </w:rPr>
        <w:t>一、采购项目基本情况</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sz w:val="24"/>
          <w:szCs w:val="24"/>
          <w:lang w:val="en-US" w:eastAsia="zh-CN"/>
        </w:rPr>
        <w:t>1</w:t>
      </w:r>
      <w:r>
        <w:rPr>
          <w:rFonts w:hint="default" w:asciiTheme="minorEastAsia" w:hAnsiTheme="minorEastAsia" w:eastAsiaTheme="minorEastAsia" w:cstheme="minorEastAsia"/>
          <w:b w:val="0"/>
          <w:bCs w:val="0"/>
          <w:sz w:val="24"/>
          <w:szCs w:val="24"/>
          <w:lang w:val="en-US" w:eastAsia="zh-CN"/>
        </w:rPr>
        <w:t>.采购项目名称</w:t>
      </w:r>
      <w:r>
        <w:rPr>
          <w:rFonts w:hint="eastAsia" w:asciiTheme="minorEastAsia" w:hAnsiTheme="minorEastAsia" w:cstheme="minorEastAsia"/>
          <w:b w:val="0"/>
          <w:bCs w:val="0"/>
          <w:sz w:val="24"/>
          <w:szCs w:val="24"/>
          <w:lang w:val="en-US" w:eastAsia="zh-CN"/>
        </w:rPr>
        <w:t>:</w:t>
      </w:r>
      <w:r>
        <w:rPr>
          <w:rFonts w:hint="default" w:asciiTheme="minorEastAsia" w:hAnsiTheme="minorEastAsia" w:eastAsiaTheme="minorEastAsia" w:cstheme="minorEastAsia"/>
          <w:b w:val="0"/>
          <w:bCs w:val="0"/>
          <w:sz w:val="24"/>
          <w:szCs w:val="24"/>
          <w:lang w:val="en-US" w:eastAsia="zh-CN"/>
        </w:rPr>
        <w:t>大山坪门诊部基础能力提升项目立项申请报告编制服务单位</w:t>
      </w:r>
      <w:r>
        <w:rPr>
          <w:rFonts w:hint="eastAsia" w:asciiTheme="minorEastAsia" w:hAnsiTheme="minorEastAsia" w:cstheme="minorEastAsia"/>
          <w:b w:val="0"/>
          <w:bCs w:val="0"/>
          <w:sz w:val="24"/>
          <w:szCs w:val="24"/>
          <w:lang w:val="en-US" w:eastAsia="zh-CN"/>
        </w:rPr>
        <w:t>采购项目</w:t>
      </w:r>
    </w:p>
    <w:p>
      <w:pPr>
        <w:numPr>
          <w:ilvl w:val="0"/>
          <w:numId w:val="0"/>
        </w:numPr>
        <w:spacing w:line="360" w:lineRule="auto"/>
        <w:ind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r>
        <w:rPr>
          <w:rFonts w:hint="default" w:asciiTheme="minorEastAsia" w:hAnsiTheme="minorEastAsia" w:eastAsiaTheme="minorEastAsia" w:cstheme="minorEastAsia"/>
          <w:b w:val="0"/>
          <w:bCs w:val="0"/>
          <w:sz w:val="24"/>
          <w:szCs w:val="24"/>
          <w:lang w:val="en-US" w:eastAsia="zh-CN"/>
        </w:rPr>
        <w:t>.采购人：</w:t>
      </w:r>
      <w:r>
        <w:rPr>
          <w:rFonts w:hint="eastAsia" w:asciiTheme="minorEastAsia" w:hAnsiTheme="minorEastAsia" w:cstheme="minorEastAsia"/>
          <w:b w:val="0"/>
          <w:bCs w:val="0"/>
          <w:sz w:val="24"/>
          <w:szCs w:val="24"/>
          <w:lang w:val="en-US" w:eastAsia="zh-CN"/>
        </w:rPr>
        <w:t>西南医科大学附属口腔医院。</w:t>
      </w:r>
    </w:p>
    <w:p>
      <w:pPr>
        <w:numPr>
          <w:ilvl w:val="0"/>
          <w:numId w:val="0"/>
        </w:numPr>
        <w:spacing w:line="360" w:lineRule="auto"/>
        <w:ind w:firstLine="482" w:firstLineChars="200"/>
        <w:jc w:val="both"/>
        <w:rPr>
          <w:rFonts w:hint="default" w:asciiTheme="minorEastAsia" w:hAnsiTheme="minorEastAsia" w:eastAsiaTheme="minorEastAsia" w:cstheme="minorEastAsia"/>
          <w:b/>
          <w:bCs/>
          <w:sz w:val="24"/>
          <w:szCs w:val="24"/>
          <w:lang w:val="en-US" w:eastAsia="zh-CN"/>
        </w:rPr>
      </w:pPr>
      <w:r>
        <w:rPr>
          <w:rFonts w:hint="default" w:asciiTheme="minorEastAsia" w:hAnsiTheme="minorEastAsia" w:eastAsiaTheme="minorEastAsia" w:cstheme="minorEastAsia"/>
          <w:b/>
          <w:bCs/>
          <w:sz w:val="24"/>
          <w:szCs w:val="24"/>
          <w:lang w:val="en-US" w:eastAsia="zh-CN"/>
        </w:rPr>
        <w:t>二、资金情况</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default" w:asciiTheme="minorEastAsia" w:hAnsiTheme="minorEastAsia" w:eastAsiaTheme="minorEastAsia" w:cstheme="minorEastAsia"/>
          <w:b w:val="0"/>
          <w:bCs w:val="0"/>
          <w:sz w:val="24"/>
          <w:szCs w:val="24"/>
          <w:lang w:val="en-US" w:eastAsia="zh-CN"/>
        </w:rPr>
        <w:t>资金来源及金额：</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自有资金;最高限价1.5万元(报价超过最高限价为无效投标）</w:t>
      </w:r>
      <w:r>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w:t>
      </w:r>
    </w:p>
    <w:p>
      <w:pPr>
        <w:numPr>
          <w:ilvl w:val="0"/>
          <w:numId w:val="1"/>
        </w:numPr>
        <w:spacing w:line="360" w:lineRule="auto"/>
        <w:ind w:firstLine="482" w:firstLineChars="200"/>
        <w:jc w:val="both"/>
        <w:rPr>
          <w:rFonts w:hint="eastAsia" w:asciiTheme="minorEastAsia" w:hAnsiTheme="minorEastAsia" w:eastAsiaTheme="minorEastAsia" w:cstheme="minorEastAsia"/>
          <w:b w:val="0"/>
          <w:bCs w:val="0"/>
          <w:sz w:val="24"/>
          <w:szCs w:val="24"/>
          <w:lang w:val="en-US" w:eastAsia="zh-CN"/>
        </w:rPr>
      </w:pPr>
      <w:r>
        <w:rPr>
          <w:rFonts w:hint="default" w:asciiTheme="minorEastAsia" w:hAnsiTheme="minorEastAsia" w:eastAsiaTheme="minorEastAsia" w:cstheme="minorEastAsia"/>
          <w:b/>
          <w:bCs/>
          <w:sz w:val="24"/>
          <w:szCs w:val="24"/>
          <w:lang w:val="en-US" w:eastAsia="zh-CN"/>
        </w:rPr>
        <w:t>采购项目</w:t>
      </w:r>
      <w:r>
        <w:rPr>
          <w:rFonts w:hint="eastAsia" w:asciiTheme="minorEastAsia" w:hAnsiTheme="minorEastAsia" w:cstheme="minorEastAsia"/>
          <w:b/>
          <w:bCs/>
          <w:sz w:val="24"/>
          <w:szCs w:val="24"/>
          <w:lang w:val="en-US" w:eastAsia="zh-CN"/>
        </w:rPr>
        <w:t>情况</w:t>
      </w:r>
      <w:r>
        <w:rPr>
          <w:rFonts w:hint="default" w:asciiTheme="minorEastAsia" w:hAnsiTheme="minorEastAsia" w:eastAsiaTheme="minorEastAsia" w:cstheme="minorEastAsia"/>
          <w:b/>
          <w:bCs/>
          <w:sz w:val="24"/>
          <w:szCs w:val="24"/>
          <w:lang w:val="en-US" w:eastAsia="zh-CN"/>
        </w:rPr>
        <w:t>：</w:t>
      </w:r>
    </w:p>
    <w:tbl>
      <w:tblPr>
        <w:tblStyle w:val="14"/>
        <w:tblW w:w="8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5032"/>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8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default" w:ascii="宋体" w:hAnsi="宋体" w:eastAsia="宋体" w:cs="宋体"/>
                <w:b/>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val="0"/>
                <w:color w:val="000000" w:themeColor="text1"/>
                <w:kern w:val="0"/>
                <w:sz w:val="21"/>
                <w:szCs w:val="21"/>
                <w:lang w:val="en-US" w:eastAsia="zh-CN" w:bidi="ar"/>
                <w14:textFill>
                  <w14:solidFill>
                    <w14:schemeClr w14:val="tx1"/>
                  </w14:solidFill>
                </w14:textFill>
              </w:rPr>
              <w:t>序号</w:t>
            </w:r>
          </w:p>
        </w:tc>
        <w:tc>
          <w:tcPr>
            <w:tcW w:w="50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default" w:ascii="宋体" w:hAnsi="宋体" w:eastAsia="宋体" w:cs="宋体"/>
                <w:b/>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val="0"/>
                <w:color w:val="000000" w:themeColor="text1"/>
                <w:kern w:val="0"/>
                <w:sz w:val="21"/>
                <w:szCs w:val="21"/>
                <w:lang w:val="en-US" w:eastAsia="zh-CN" w:bidi="ar"/>
                <w14:textFill>
                  <w14:solidFill>
                    <w14:schemeClr w14:val="tx1"/>
                  </w14:solidFill>
                </w14:textFill>
              </w:rPr>
              <w:t>内容</w:t>
            </w:r>
          </w:p>
        </w:tc>
        <w:tc>
          <w:tcPr>
            <w:tcW w:w="242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default" w:ascii="宋体" w:hAnsi="宋体" w:eastAsia="宋体" w:cs="宋体"/>
                <w:b/>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val="0"/>
                <w:color w:val="000000" w:themeColor="text1"/>
                <w:kern w:val="0"/>
                <w:sz w:val="21"/>
                <w:szCs w:val="21"/>
                <w:lang w:val="en-US" w:eastAsia="zh-CN" w:bidi="ar"/>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88" w:type="dxa"/>
            <w:vAlign w:val="center"/>
          </w:tcPr>
          <w:p>
            <w:pPr>
              <w:keepNext w:val="0"/>
              <w:keepLines w:val="0"/>
              <w:widowControl/>
              <w:suppressLineNumbers w:val="0"/>
              <w:jc w:val="center"/>
              <w:textAlignment w:val="center"/>
              <w:rPr>
                <w:rFonts w:hint="default"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1</w:t>
            </w:r>
          </w:p>
        </w:tc>
        <w:tc>
          <w:tcPr>
            <w:tcW w:w="5032" w:type="dxa"/>
            <w:vAlign w:val="center"/>
          </w:tcPr>
          <w:p>
            <w:pPr>
              <w:numPr>
                <w:ilvl w:val="0"/>
                <w:numId w:val="0"/>
              </w:numPr>
              <w:spacing w:line="360" w:lineRule="auto"/>
              <w:ind w:firstLine="480" w:firstLineChars="200"/>
              <w:jc w:val="cente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b w:val="0"/>
                <w:bCs w:val="0"/>
                <w:sz w:val="24"/>
                <w:szCs w:val="24"/>
                <w:lang w:val="en-US" w:eastAsia="zh-CN"/>
              </w:rPr>
              <w:t>大山坪门诊部基础能力提升项目立项申请报告编制服务单位</w:t>
            </w:r>
            <w:r>
              <w:rPr>
                <w:rFonts w:hint="eastAsia" w:asciiTheme="minorEastAsia" w:hAnsiTheme="minorEastAsia" w:cstheme="minorEastAsia"/>
                <w:b w:val="0"/>
                <w:bCs w:val="0"/>
                <w:sz w:val="24"/>
                <w:szCs w:val="24"/>
                <w:lang w:val="en-US" w:eastAsia="zh-CN"/>
              </w:rPr>
              <w:t>采购项目</w:t>
            </w:r>
          </w:p>
        </w:tc>
        <w:tc>
          <w:tcPr>
            <w:tcW w:w="2423" w:type="dxa"/>
            <w:vAlign w:val="center"/>
          </w:tcPr>
          <w:p>
            <w:pPr>
              <w:keepNext w:val="0"/>
              <w:keepLines w:val="0"/>
              <w:widowControl/>
              <w:suppressLineNumbers w:val="0"/>
              <w:jc w:val="center"/>
              <w:textAlignment w:val="center"/>
              <w:rPr>
                <w:rFonts w:hint="default"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1.5万元</w:t>
            </w:r>
          </w:p>
        </w:tc>
      </w:tr>
    </w:tbl>
    <w:p>
      <w:pPr>
        <w:pStyle w:val="2"/>
        <w:rPr>
          <w:rFonts w:hint="eastAsia"/>
          <w:lang w:val="en-US" w:eastAsia="zh-CN"/>
        </w:rPr>
      </w:pPr>
    </w:p>
    <w:p>
      <w:pPr>
        <w:numPr>
          <w:ilvl w:val="0"/>
          <w:numId w:val="0"/>
        </w:numPr>
        <w:spacing w:line="360" w:lineRule="auto"/>
        <w:ind w:firstLine="482" w:firstLineChars="200"/>
        <w:jc w:val="both"/>
        <w:rPr>
          <w:rFonts w:hint="default" w:asciiTheme="minorEastAsia" w:hAnsiTheme="minorEastAsia" w:eastAsiaTheme="minorEastAsia" w:cstheme="minorEastAsia"/>
          <w:b/>
          <w:bCs/>
          <w:sz w:val="24"/>
          <w:szCs w:val="24"/>
          <w:lang w:val="en-US" w:eastAsia="zh-CN"/>
        </w:rPr>
      </w:pPr>
      <w:r>
        <w:rPr>
          <w:rFonts w:hint="default" w:asciiTheme="minorEastAsia" w:hAnsiTheme="minorEastAsia" w:eastAsiaTheme="minorEastAsia" w:cstheme="minorEastAsia"/>
          <w:b/>
          <w:bCs/>
          <w:sz w:val="24"/>
          <w:szCs w:val="24"/>
          <w:lang w:val="en-US" w:eastAsia="zh-CN"/>
        </w:rPr>
        <w:t>四、供应商邀请方式</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default" w:asciiTheme="minorEastAsia" w:hAnsiTheme="minorEastAsia" w:eastAsiaTheme="minorEastAsia" w:cstheme="minorEastAsia"/>
          <w:b w:val="0"/>
          <w:bCs w:val="0"/>
          <w:sz w:val="24"/>
          <w:szCs w:val="24"/>
          <w:lang w:val="en-US" w:eastAsia="zh-CN"/>
        </w:rPr>
        <w:t>公告方式：本次询价邀请在</w:t>
      </w:r>
      <w:r>
        <w:rPr>
          <w:rFonts w:hint="eastAsia" w:asciiTheme="minorEastAsia" w:hAnsiTheme="minorEastAsia" w:cstheme="minorEastAsia"/>
          <w:b w:val="0"/>
          <w:bCs w:val="0"/>
          <w:sz w:val="24"/>
          <w:szCs w:val="24"/>
          <w:lang w:val="en-US" w:eastAsia="zh-CN"/>
        </w:rPr>
        <w:t>西南医科大学附属口腔医院（http://www.xnykdkq.com/）官网</w:t>
      </w:r>
      <w:r>
        <w:rPr>
          <w:rFonts w:hint="default" w:asciiTheme="minorEastAsia" w:hAnsiTheme="minorEastAsia" w:eastAsiaTheme="minorEastAsia" w:cstheme="minorEastAsia"/>
          <w:b w:val="0"/>
          <w:bCs w:val="0"/>
          <w:sz w:val="24"/>
          <w:szCs w:val="24"/>
          <w:lang w:val="en-US" w:eastAsia="zh-CN"/>
        </w:rPr>
        <w:t>上以公告形式发布。</w:t>
      </w:r>
    </w:p>
    <w:p>
      <w:pPr>
        <w:numPr>
          <w:ilvl w:val="0"/>
          <w:numId w:val="0"/>
        </w:numPr>
        <w:spacing w:line="360" w:lineRule="auto"/>
        <w:ind w:leftChars="200"/>
        <w:jc w:val="both"/>
        <w:rPr>
          <w:rFonts w:hint="default"/>
          <w:lang w:val="en-US" w:eastAsia="zh-CN"/>
        </w:rPr>
      </w:pPr>
      <w:r>
        <w:rPr>
          <w:rFonts w:hint="eastAsia" w:asciiTheme="minorEastAsia" w:hAnsiTheme="minorEastAsia" w:cstheme="minorEastAsia"/>
          <w:b/>
          <w:bCs/>
          <w:sz w:val="24"/>
          <w:szCs w:val="24"/>
          <w:lang w:val="en-US" w:eastAsia="zh-CN"/>
        </w:rPr>
        <w:t>五、</w:t>
      </w:r>
      <w:r>
        <w:rPr>
          <w:rFonts w:hint="default" w:asciiTheme="minorEastAsia" w:hAnsiTheme="minorEastAsia" w:eastAsiaTheme="minorEastAsia" w:cstheme="minorEastAsia"/>
          <w:b/>
          <w:bCs/>
          <w:sz w:val="24"/>
          <w:szCs w:val="24"/>
          <w:lang w:val="en-US" w:eastAsia="zh-CN"/>
        </w:rPr>
        <w:t>供应商参加本次采购活动应具备下列条件</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rPr>
        <w:t>工程咨询丙级及以上资格</w:t>
      </w:r>
      <w:r>
        <w:rPr>
          <w:rFonts w:hint="eastAsia"/>
          <w:lang w:eastAsia="zh-CN"/>
        </w:rPr>
        <w:t>，</w:t>
      </w:r>
      <w:r>
        <w:rPr>
          <w:rFonts w:hint="eastAsia"/>
        </w:rPr>
        <w:t>省外注册企业需提供有效的《四川省省外建筑企业入川承揽业务验证登记证》</w:t>
      </w:r>
      <w:r>
        <w:rPr>
          <w:rFonts w:hint="eastAsia" w:asciiTheme="minorEastAsia" w:hAnsiTheme="minorEastAsia" w:cstheme="minorEastAsia"/>
          <w:b w:val="0"/>
          <w:bCs w:val="0"/>
          <w:sz w:val="24"/>
          <w:szCs w:val="24"/>
          <w:lang w:val="en-US" w:eastAsia="zh-CN"/>
        </w:rPr>
        <w:t>；</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w:t>
      </w:r>
      <w:r>
        <w:rPr>
          <w:rFonts w:hint="default" w:asciiTheme="minorEastAsia" w:hAnsiTheme="minorEastAsia" w:eastAsiaTheme="minorEastAsia" w:cstheme="minorEastAsia"/>
          <w:b w:val="0"/>
          <w:bCs w:val="0"/>
          <w:sz w:val="24"/>
          <w:szCs w:val="24"/>
          <w:lang w:val="en-US" w:eastAsia="zh-CN"/>
        </w:rPr>
        <w:t>.具有独立承担民事责任的能力；</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w:t>
      </w:r>
      <w:r>
        <w:rPr>
          <w:rFonts w:hint="default" w:asciiTheme="minorEastAsia" w:hAnsiTheme="minorEastAsia" w:eastAsiaTheme="minorEastAsia" w:cstheme="minorEastAsia"/>
          <w:b w:val="0"/>
          <w:bCs w:val="0"/>
          <w:sz w:val="24"/>
          <w:szCs w:val="24"/>
          <w:lang w:val="en-US" w:eastAsia="zh-CN"/>
        </w:rPr>
        <w:t>.具有良好的商业信誉和健全的财务会计制度；</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w:t>
      </w:r>
      <w:r>
        <w:rPr>
          <w:rFonts w:hint="default" w:asciiTheme="minorEastAsia" w:hAnsiTheme="minorEastAsia" w:eastAsiaTheme="minorEastAsia" w:cstheme="minorEastAsia"/>
          <w:b w:val="0"/>
          <w:bCs w:val="0"/>
          <w:sz w:val="24"/>
          <w:szCs w:val="24"/>
          <w:lang w:val="en-US" w:eastAsia="zh-CN"/>
        </w:rPr>
        <w:t>.具有履行合同所必须的设备和专业技术能力；</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5</w:t>
      </w:r>
      <w:r>
        <w:rPr>
          <w:rFonts w:hint="default" w:asciiTheme="minorEastAsia" w:hAnsiTheme="minorEastAsia" w:eastAsiaTheme="minorEastAsia" w:cstheme="minorEastAsia"/>
          <w:b w:val="0"/>
          <w:bCs w:val="0"/>
          <w:sz w:val="24"/>
          <w:szCs w:val="24"/>
          <w:lang w:val="en-US" w:eastAsia="zh-CN"/>
        </w:rPr>
        <w:t>.具有依法缴纳税收和社会保障资金的良好记录；</w:t>
      </w:r>
    </w:p>
    <w:p>
      <w:pPr>
        <w:numPr>
          <w:ilvl w:val="0"/>
          <w:numId w:val="0"/>
        </w:numPr>
        <w:spacing w:line="360" w:lineRule="auto"/>
        <w:ind w:firstLine="480" w:firstLineChars="200"/>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6</w:t>
      </w:r>
      <w:r>
        <w:rPr>
          <w:rFonts w:hint="default" w:asciiTheme="minorEastAsia" w:hAnsiTheme="minorEastAsia" w:eastAsiaTheme="minorEastAsia" w:cstheme="minorEastAsia"/>
          <w:b w:val="0"/>
          <w:bCs w:val="0"/>
          <w:sz w:val="24"/>
          <w:szCs w:val="24"/>
          <w:lang w:val="en-US" w:eastAsia="zh-CN"/>
        </w:rPr>
        <w:t>.参加本次采购活动前三年内，在经营活动中没有重大违法记录；</w:t>
      </w:r>
    </w:p>
    <w:p>
      <w:pPr>
        <w:numPr>
          <w:ilvl w:val="0"/>
          <w:numId w:val="0"/>
        </w:numPr>
        <w:spacing w:line="360" w:lineRule="auto"/>
        <w:ind w:firstLine="480" w:firstLineChars="200"/>
        <w:jc w:val="both"/>
        <w:rPr>
          <w:rFonts w:hint="default"/>
          <w:lang w:val="en-US" w:eastAsia="zh-CN"/>
        </w:rPr>
      </w:pPr>
      <w:r>
        <w:rPr>
          <w:rFonts w:hint="eastAsia" w:asciiTheme="minorEastAsia" w:hAnsiTheme="minorEastAsia" w:cstheme="minorEastAsia"/>
          <w:b w:val="0"/>
          <w:bCs w:val="0"/>
          <w:sz w:val="24"/>
          <w:szCs w:val="24"/>
          <w:lang w:val="en-US" w:eastAsia="zh-CN"/>
        </w:rPr>
        <w:t>7</w:t>
      </w:r>
      <w:r>
        <w:rPr>
          <w:rFonts w:hint="default" w:asciiTheme="minorEastAsia" w:hAnsiTheme="minorEastAsia" w:eastAsiaTheme="minorEastAsia" w:cstheme="minorEastAsia"/>
          <w:b w:val="0"/>
          <w:bCs w:val="0"/>
          <w:sz w:val="24"/>
          <w:szCs w:val="24"/>
          <w:lang w:val="en-US" w:eastAsia="zh-CN"/>
        </w:rPr>
        <w:t>.法律、行政法规规定的其他条件；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w:t>
      </w:r>
      <w:r>
        <w:rPr>
          <w:rFonts w:hint="eastAsia"/>
          <w:b/>
          <w:bCs/>
          <w:lang w:val="en-US" w:eastAsia="zh-CN"/>
        </w:rPr>
        <w:t>六、询价时间：</w:t>
      </w:r>
      <w:r>
        <w:rPr>
          <w:rFonts w:hint="eastAsia" w:asciiTheme="minorEastAsia" w:hAnsiTheme="minorEastAsia" w:cstheme="minorEastAsia"/>
          <w:b/>
          <w:bCs/>
          <w:sz w:val="24"/>
          <w:szCs w:val="24"/>
          <w:lang w:val="en-US" w:eastAsia="zh-CN"/>
        </w:rPr>
        <w:t>2024年6月19上午11：00。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七</w:t>
      </w:r>
      <w:r>
        <w:rPr>
          <w:rFonts w:hint="default" w:asciiTheme="minorEastAsia" w:hAnsiTheme="minorEastAsia" w:cstheme="minorEastAsia"/>
          <w:b/>
          <w:bCs/>
          <w:color w:val="auto"/>
          <w:sz w:val="24"/>
          <w:szCs w:val="24"/>
          <w:lang w:val="en-US" w:eastAsia="zh-CN"/>
        </w:rPr>
        <w:t>、询价及递交文件要求：</w:t>
      </w:r>
    </w:p>
    <w:p>
      <w:pPr>
        <w:numPr>
          <w:ilvl w:val="0"/>
          <w:numId w:val="0"/>
        </w:numPr>
        <w:spacing w:line="360" w:lineRule="auto"/>
        <w:ind w:firstLine="480" w:firstLineChars="200"/>
        <w:jc w:val="both"/>
        <w:rPr>
          <w:rFonts w:hint="default" w:asciiTheme="minorEastAsia" w:hAnsiTheme="minorEastAsia" w:cstheme="minorEastAsia"/>
          <w:b w:val="0"/>
          <w:bCs w:val="0"/>
          <w:sz w:val="24"/>
          <w:szCs w:val="24"/>
          <w:lang w:val="en-US" w:eastAsia="zh-CN"/>
        </w:rPr>
      </w:pPr>
      <w:r>
        <w:rPr>
          <w:rFonts w:hint="default" w:asciiTheme="minorEastAsia" w:hAnsiTheme="minorEastAsia" w:cstheme="minorEastAsia"/>
          <w:b w:val="0"/>
          <w:bCs w:val="0"/>
          <w:color w:val="auto"/>
          <w:sz w:val="24"/>
          <w:szCs w:val="24"/>
          <w:lang w:val="en-US" w:eastAsia="zh-CN"/>
        </w:rPr>
        <w:t>1.</w:t>
      </w:r>
      <w:r>
        <w:rPr>
          <w:rFonts w:hint="eastAsia" w:asciiTheme="minorEastAsia" w:hAnsiTheme="minorEastAsia" w:cstheme="minorEastAsia"/>
          <w:b w:val="0"/>
          <w:bCs w:val="0"/>
          <w:color w:val="auto"/>
          <w:sz w:val="24"/>
          <w:szCs w:val="24"/>
          <w:lang w:val="en-US" w:eastAsia="zh-CN"/>
        </w:rPr>
        <w:t>响应</w:t>
      </w:r>
      <w:r>
        <w:rPr>
          <w:rFonts w:hint="default" w:asciiTheme="minorEastAsia" w:hAnsiTheme="minorEastAsia" w:cstheme="minorEastAsia"/>
          <w:b w:val="0"/>
          <w:bCs w:val="0"/>
          <w:color w:val="auto"/>
          <w:sz w:val="24"/>
          <w:szCs w:val="24"/>
          <w:lang w:val="en-US" w:eastAsia="zh-CN"/>
        </w:rPr>
        <w:t>文件于20</w:t>
      </w:r>
      <w:r>
        <w:rPr>
          <w:rFonts w:hint="eastAsia" w:asciiTheme="minorEastAsia" w:hAnsiTheme="minorEastAsia" w:cstheme="minorEastAsia"/>
          <w:b w:val="0"/>
          <w:bCs w:val="0"/>
          <w:color w:val="auto"/>
          <w:sz w:val="24"/>
          <w:szCs w:val="24"/>
          <w:lang w:val="en-US" w:eastAsia="zh-CN"/>
        </w:rPr>
        <w:t>24</w:t>
      </w:r>
      <w:r>
        <w:rPr>
          <w:rFonts w:hint="default" w:asciiTheme="minorEastAsia" w:hAnsiTheme="minorEastAsia" w:cstheme="minorEastAsia"/>
          <w:b w:val="0"/>
          <w:bCs w:val="0"/>
          <w:color w:val="auto"/>
          <w:sz w:val="24"/>
          <w:szCs w:val="24"/>
          <w:lang w:val="en-US" w:eastAsia="zh-CN"/>
        </w:rPr>
        <w:t>年</w:t>
      </w:r>
      <w:r>
        <w:rPr>
          <w:rFonts w:hint="eastAsia" w:asciiTheme="minorEastAsia" w:hAnsiTheme="minorEastAsia" w:cstheme="minorEastAsia"/>
          <w:b w:val="0"/>
          <w:bCs w:val="0"/>
          <w:color w:val="auto"/>
          <w:sz w:val="24"/>
          <w:szCs w:val="24"/>
          <w:lang w:val="en-US" w:eastAsia="zh-CN"/>
        </w:rPr>
        <w:t>6</w:t>
      </w:r>
      <w:r>
        <w:rPr>
          <w:rFonts w:hint="default" w:asciiTheme="minorEastAsia" w:hAnsiTheme="minorEastAsia" w:cstheme="minorEastAsia"/>
          <w:b w:val="0"/>
          <w:bCs w:val="0"/>
          <w:color w:val="auto"/>
          <w:sz w:val="24"/>
          <w:szCs w:val="24"/>
          <w:lang w:val="en-US" w:eastAsia="zh-CN"/>
        </w:rPr>
        <w:t>月</w:t>
      </w:r>
      <w:r>
        <w:rPr>
          <w:rFonts w:hint="eastAsia" w:asciiTheme="minorEastAsia" w:hAnsiTheme="minorEastAsia" w:cstheme="minorEastAsia"/>
          <w:b w:val="0"/>
          <w:bCs w:val="0"/>
          <w:color w:val="auto"/>
          <w:sz w:val="24"/>
          <w:szCs w:val="24"/>
          <w:lang w:val="en-US" w:eastAsia="zh-CN"/>
        </w:rPr>
        <w:t>19</w:t>
      </w:r>
      <w:r>
        <w:rPr>
          <w:rFonts w:hint="default" w:asciiTheme="minorEastAsia" w:hAnsiTheme="minorEastAsia" w:cstheme="minorEastAsia"/>
          <w:b w:val="0"/>
          <w:bCs w:val="0"/>
          <w:color w:val="auto"/>
          <w:sz w:val="24"/>
          <w:szCs w:val="24"/>
          <w:lang w:val="en-US" w:eastAsia="zh-CN"/>
        </w:rPr>
        <w:t>日</w:t>
      </w:r>
      <w:r>
        <w:rPr>
          <w:rFonts w:hint="eastAsia" w:asciiTheme="minorEastAsia" w:hAnsiTheme="minorEastAsia" w:cstheme="minorEastAsia"/>
          <w:b w:val="0"/>
          <w:bCs w:val="0"/>
          <w:color w:val="auto"/>
          <w:sz w:val="24"/>
          <w:szCs w:val="24"/>
          <w:lang w:val="en-US" w:eastAsia="zh-CN"/>
        </w:rPr>
        <w:t>上午10：30-11：00</w:t>
      </w:r>
      <w:r>
        <w:rPr>
          <w:rFonts w:hint="default" w:asciiTheme="minorEastAsia" w:hAnsiTheme="minorEastAsia" w:cstheme="minorEastAsia"/>
          <w:b w:val="0"/>
          <w:bCs w:val="0"/>
          <w:sz w:val="24"/>
          <w:szCs w:val="24"/>
          <w:lang w:val="en-US" w:eastAsia="zh-CN"/>
        </w:rPr>
        <w:t>递交，</w:t>
      </w:r>
      <w:r>
        <w:rPr>
          <w:rFonts w:hint="eastAsia" w:asciiTheme="minorEastAsia" w:hAnsiTheme="minorEastAsia" w:cstheme="minorEastAsia"/>
          <w:b w:val="0"/>
          <w:bCs w:val="0"/>
          <w:sz w:val="24"/>
          <w:szCs w:val="24"/>
          <w:lang w:val="en-US" w:eastAsia="zh-CN"/>
        </w:rPr>
        <w:t>此时间段以外</w:t>
      </w:r>
      <w:r>
        <w:rPr>
          <w:rFonts w:hint="default" w:asciiTheme="minorEastAsia" w:hAnsiTheme="minorEastAsia" w:cstheme="minorEastAsia"/>
          <w:b w:val="0"/>
          <w:bCs w:val="0"/>
          <w:sz w:val="24"/>
          <w:szCs w:val="24"/>
          <w:lang w:val="en-US" w:eastAsia="zh-CN"/>
        </w:rPr>
        <w:t>不再接受</w:t>
      </w:r>
      <w:r>
        <w:rPr>
          <w:rFonts w:hint="eastAsia" w:asciiTheme="minorEastAsia" w:hAnsiTheme="minorEastAsia" w:cstheme="minorEastAsia"/>
          <w:b w:val="0"/>
          <w:bCs w:val="0"/>
          <w:sz w:val="24"/>
          <w:szCs w:val="24"/>
          <w:lang w:val="en-US" w:eastAsia="zh-CN"/>
        </w:rPr>
        <w:t>响应文件。</w:t>
      </w:r>
      <w:r>
        <w:rPr>
          <w:rFonts w:hint="default" w:asciiTheme="minorEastAsia" w:hAnsiTheme="minorEastAsia" w:cstheme="minorEastAsia"/>
          <w:b w:val="0"/>
          <w:bCs w:val="0"/>
          <w:sz w:val="24"/>
          <w:szCs w:val="24"/>
          <w:lang w:val="en-US" w:eastAsia="zh-CN"/>
        </w:rPr>
        <w:t>递交</w:t>
      </w:r>
      <w:r>
        <w:rPr>
          <w:rFonts w:hint="eastAsia" w:asciiTheme="minorEastAsia" w:hAnsiTheme="minorEastAsia" w:cstheme="minorEastAsia"/>
          <w:b w:val="0"/>
          <w:bCs w:val="0"/>
          <w:sz w:val="24"/>
          <w:szCs w:val="24"/>
          <w:lang w:val="en-US" w:eastAsia="zh-CN"/>
        </w:rPr>
        <w:t>地点：西南医科大学附属口腔医院（江阳区云峰路2段10号 ）行政楼三楼308室。</w:t>
      </w:r>
    </w:p>
    <w:p>
      <w:pPr>
        <w:numPr>
          <w:ilvl w:val="0"/>
          <w:numId w:val="0"/>
        </w:numPr>
        <w:spacing w:line="360" w:lineRule="auto"/>
        <w:ind w:firstLine="480" w:firstLineChars="200"/>
        <w:jc w:val="both"/>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2.本次</w:t>
      </w:r>
      <w:r>
        <w:rPr>
          <w:rFonts w:hint="default" w:asciiTheme="minorEastAsia" w:hAnsiTheme="minorEastAsia" w:cstheme="minorEastAsia"/>
          <w:b w:val="0"/>
          <w:bCs w:val="0"/>
          <w:sz w:val="24"/>
          <w:szCs w:val="24"/>
          <w:lang w:val="en-US" w:eastAsia="zh-CN"/>
        </w:rPr>
        <w:t>询价结果将在西南医科大学附属口腔医院官方网页上以公告形式发布。</w:t>
      </w:r>
    </w:p>
    <w:p>
      <w:pPr>
        <w:numPr>
          <w:ilvl w:val="0"/>
          <w:numId w:val="0"/>
        </w:numPr>
        <w:jc w:val="center"/>
        <w:rPr>
          <w:rFonts w:hint="default"/>
          <w:b/>
          <w:bCs/>
          <w:sz w:val="32"/>
          <w:szCs w:val="32"/>
          <w:lang w:val="en-US" w:eastAsia="zh-CN"/>
        </w:rPr>
      </w:pPr>
      <w:r>
        <w:rPr>
          <w:rFonts w:hint="eastAsia"/>
          <w:b/>
          <w:bCs/>
          <w:sz w:val="32"/>
          <w:szCs w:val="32"/>
          <w:lang w:val="en-US" w:eastAsia="zh-CN"/>
        </w:rPr>
        <w:t>第二章 询价须知</w:t>
      </w:r>
    </w:p>
    <w:p>
      <w:pPr>
        <w:pStyle w:val="2"/>
        <w:rPr>
          <w:rFonts w:hint="eastAsia" w:asciiTheme="minorEastAsia" w:hAnsiTheme="minorEastAsia" w:eastAsiaTheme="minorEastAsia" w:cstheme="minorEastAsia"/>
          <w:b/>
          <w:bCs/>
          <w:kern w:val="2"/>
          <w:sz w:val="24"/>
          <w:szCs w:val="24"/>
          <w:lang w:val="en-US" w:eastAsia="zh-CN" w:bidi="ar-SA"/>
        </w:rPr>
      </w:pPr>
    </w:p>
    <w:p>
      <w:pPr>
        <w:pStyle w:val="2"/>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一、供应商须知附表</w:t>
      </w:r>
    </w:p>
    <w:tbl>
      <w:tblPr>
        <w:tblStyle w:val="13"/>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2052"/>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left="9"/>
              <w:jc w:val="center"/>
              <w:textAlignment w:val="auto"/>
              <w:rPr>
                <w:rFonts w:hint="eastAsia" w:ascii="黑体" w:hAnsi="黑体" w:eastAsia="黑体" w:cs="黑体"/>
                <w:color w:val="auto"/>
                <w:kern w:val="2"/>
                <w:sz w:val="21"/>
                <w:szCs w:val="21"/>
              </w:rPr>
            </w:pPr>
            <w:r>
              <w:rPr>
                <w:rFonts w:hint="eastAsia" w:ascii="黑体" w:hAnsi="黑体" w:eastAsia="黑体" w:cs="黑体"/>
                <w:color w:val="auto"/>
                <w:kern w:val="2"/>
                <w:sz w:val="21"/>
                <w:szCs w:val="21"/>
              </w:rPr>
              <w:t>序号</w:t>
            </w:r>
          </w:p>
        </w:tc>
        <w:tc>
          <w:tcPr>
            <w:tcW w:w="2052" w:type="dxa"/>
            <w:noWrap w:val="0"/>
            <w:vAlign w:val="center"/>
          </w:tcPr>
          <w:p>
            <w:pPr>
              <w:pStyle w:val="19"/>
              <w:keepNext w:val="0"/>
              <w:keepLines w:val="0"/>
              <w:pageBreakBefore w:val="0"/>
              <w:widowControl w:val="0"/>
              <w:kinsoku/>
              <w:wordWrap/>
              <w:overflowPunct/>
              <w:topLinePunct w:val="0"/>
              <w:bidi w:val="0"/>
              <w:snapToGrid/>
              <w:spacing w:line="360" w:lineRule="auto"/>
              <w:ind w:left="38"/>
              <w:jc w:val="center"/>
              <w:textAlignment w:val="auto"/>
              <w:rPr>
                <w:rFonts w:hint="eastAsia" w:ascii="黑体" w:hAnsi="黑体" w:eastAsia="黑体" w:cs="黑体"/>
                <w:color w:val="auto"/>
                <w:kern w:val="2"/>
                <w:sz w:val="21"/>
                <w:szCs w:val="21"/>
              </w:rPr>
            </w:pPr>
            <w:r>
              <w:rPr>
                <w:rFonts w:hint="eastAsia" w:ascii="黑体" w:hAnsi="黑体" w:eastAsia="黑体" w:cs="黑体"/>
                <w:color w:val="auto"/>
                <w:kern w:val="2"/>
                <w:sz w:val="21"/>
                <w:szCs w:val="21"/>
              </w:rPr>
              <w:t>条款名称</w:t>
            </w:r>
          </w:p>
        </w:tc>
        <w:tc>
          <w:tcPr>
            <w:tcW w:w="6611" w:type="dxa"/>
            <w:noWrap w:val="0"/>
            <w:vAlign w:val="center"/>
          </w:tcPr>
          <w:p>
            <w:pPr>
              <w:pStyle w:val="19"/>
              <w:keepNext w:val="0"/>
              <w:keepLines w:val="0"/>
              <w:pageBreakBefore w:val="0"/>
              <w:widowControl w:val="0"/>
              <w:kinsoku/>
              <w:wordWrap/>
              <w:overflowPunct/>
              <w:topLinePunct w:val="0"/>
              <w:bidi w:val="0"/>
              <w:snapToGrid/>
              <w:spacing w:line="360" w:lineRule="auto"/>
              <w:jc w:val="center"/>
              <w:textAlignment w:val="auto"/>
              <w:rPr>
                <w:rFonts w:hint="eastAsia" w:ascii="黑体" w:hAnsi="黑体" w:eastAsia="黑体" w:cs="黑体"/>
                <w:color w:val="auto"/>
                <w:kern w:val="2"/>
                <w:sz w:val="21"/>
                <w:szCs w:val="21"/>
              </w:rPr>
            </w:pPr>
            <w:r>
              <w:rPr>
                <w:rFonts w:hint="eastAsia" w:ascii="黑体" w:hAnsi="黑体" w:eastAsia="黑体" w:cs="黑体"/>
                <w:color w:val="auto"/>
                <w:kern w:val="2"/>
                <w:sz w:val="2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2052" w:type="dxa"/>
            <w:noWrap w:val="0"/>
            <w:vAlign w:val="center"/>
          </w:tcPr>
          <w:p>
            <w:pPr>
              <w:pStyle w:val="19"/>
              <w:keepNext w:val="0"/>
              <w:keepLines w:val="0"/>
              <w:pageBreakBefore w:val="0"/>
              <w:widowControl w:val="0"/>
              <w:kinsoku/>
              <w:wordWrap/>
              <w:overflowPunct/>
              <w:topLinePunct w:val="0"/>
              <w:bidi w:val="0"/>
              <w:snapToGrid/>
              <w:spacing w:line="360" w:lineRule="auto"/>
              <w:ind w:left="38"/>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采购预算</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06"/>
              <w:jc w:val="both"/>
              <w:textAlignment w:val="auto"/>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采购预算</w:t>
            </w:r>
            <w:r>
              <w:rPr>
                <w:rFonts w:hint="eastAsia" w:ascii="宋体" w:hAnsi="宋体" w:eastAsia="宋体" w:cs="宋体"/>
                <w:color w:val="auto"/>
                <w:kern w:val="2"/>
                <w:sz w:val="21"/>
                <w:szCs w:val="21"/>
                <w:lang w:val="en-US" w:eastAsia="zh-CN"/>
              </w:rPr>
              <w:t>1.5万元。</w:t>
            </w:r>
          </w:p>
          <w:p>
            <w:pPr>
              <w:pStyle w:val="20"/>
              <w:keepNext w:val="0"/>
              <w:keepLines w:val="0"/>
              <w:pageBreakBefore w:val="0"/>
              <w:widowControl w:val="0"/>
              <w:kinsoku/>
              <w:wordWrap/>
              <w:overflowPunct/>
              <w:topLinePunct w:val="0"/>
              <w:bidi w:val="0"/>
              <w:snapToGrid/>
              <w:spacing w:line="360" w:lineRule="auto"/>
              <w:ind w:left="106"/>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超过采购预算的</w:t>
            </w:r>
            <w:r>
              <w:rPr>
                <w:rFonts w:hint="eastAsia" w:ascii="宋体" w:hAnsi="宋体" w:eastAsia="宋体" w:cs="宋体"/>
                <w:color w:val="auto"/>
                <w:kern w:val="2"/>
                <w:sz w:val="21"/>
                <w:szCs w:val="21"/>
                <w:lang w:eastAsia="zh-CN"/>
              </w:rPr>
              <w:t>报价</w:t>
            </w:r>
            <w:r>
              <w:rPr>
                <w:rFonts w:hint="eastAsia" w:ascii="宋体" w:hAnsi="宋体" w:eastAsia="宋体" w:cs="宋体"/>
                <w:color w:val="auto"/>
                <w:kern w:val="2"/>
                <w:sz w:val="21"/>
                <w:szCs w:val="21"/>
              </w:rPr>
              <w:t>为无效</w:t>
            </w:r>
            <w:r>
              <w:rPr>
                <w:rFonts w:hint="eastAsia" w:ascii="宋体" w:hAnsi="宋体" w:eastAsia="宋体" w:cs="宋体"/>
                <w:color w:val="auto"/>
                <w:kern w:val="2"/>
                <w:sz w:val="21"/>
                <w:szCs w:val="21"/>
                <w:lang w:eastAsia="zh-CN"/>
              </w:rPr>
              <w:t>报价</w:t>
            </w:r>
            <w:r>
              <w:rPr>
                <w:rFonts w:hint="eastAsia" w:ascii="宋体" w:hAnsi="宋体" w:eastAsia="宋体" w:cs="宋体"/>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采购人</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06" w:leftChars="0"/>
              <w:jc w:val="both"/>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sz w:val="21"/>
                <w:szCs w:val="21"/>
              </w:rPr>
              <w:t>西南医科大学附属口腔医院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3</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采购项目名称</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06" w:leftChars="0"/>
              <w:jc w:val="center"/>
              <w:textAlignment w:val="auto"/>
              <w:rPr>
                <w:rFonts w:hint="eastAsia" w:ascii="宋体" w:hAnsi="宋体" w:eastAsia="宋体" w:cs="宋体"/>
                <w:color w:val="auto"/>
                <w:sz w:val="21"/>
                <w:szCs w:val="21"/>
                <w:lang w:eastAsia="zh-CN"/>
              </w:rPr>
            </w:pPr>
            <w:r>
              <w:rPr>
                <w:rFonts w:hint="default" w:ascii="宋体" w:hAnsi="宋体" w:eastAsia="宋体" w:cs="宋体"/>
                <w:color w:val="auto"/>
                <w:sz w:val="21"/>
                <w:szCs w:val="21"/>
                <w:lang w:val="en-US" w:eastAsia="zh-CN"/>
              </w:rPr>
              <w:t>大山坪门诊部基础能力提升项目立项申请报告编制服务单位</w:t>
            </w:r>
            <w:r>
              <w:rPr>
                <w:rFonts w:hint="eastAsia" w:ascii="宋体" w:hAnsi="宋体" w:eastAsia="宋体" w:cs="宋体"/>
                <w:color w:val="auto"/>
                <w:sz w:val="21"/>
                <w:szCs w:val="21"/>
                <w:lang w:val="en-US" w:eastAsia="zh-CN"/>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4</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评审方法</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06" w:leftChars="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5</w:t>
            </w:r>
          </w:p>
        </w:tc>
        <w:tc>
          <w:tcPr>
            <w:tcW w:w="2052" w:type="dxa"/>
            <w:noWrap w:val="0"/>
            <w:vAlign w:val="center"/>
          </w:tcPr>
          <w:p>
            <w:pPr>
              <w:pStyle w:val="20"/>
              <w:keepNext w:val="0"/>
              <w:keepLines w:val="0"/>
              <w:pageBreakBefore w:val="0"/>
              <w:widowControl w:val="0"/>
              <w:kinsoku/>
              <w:wordWrap/>
              <w:overflowPunct/>
              <w:topLinePunct w:val="0"/>
              <w:bidi w:val="0"/>
              <w:snapToGrid/>
              <w:spacing w:before="127" w:line="360" w:lineRule="auto"/>
              <w:ind w:left="141" w:leftChars="0" w:right="136"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评标情况公告</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06"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所有供应商</w:t>
            </w: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文件资格性、符合性检查情况、</w:t>
            </w:r>
            <w:r>
              <w:rPr>
                <w:rFonts w:hint="eastAsia" w:ascii="宋体" w:hAnsi="宋体" w:eastAsia="宋体" w:cs="宋体"/>
                <w:color w:val="auto"/>
                <w:sz w:val="21"/>
                <w:szCs w:val="21"/>
                <w:lang w:val="en-US" w:eastAsia="zh-CN"/>
              </w:rPr>
              <w:t>评审</w:t>
            </w:r>
            <w:r>
              <w:rPr>
                <w:rFonts w:hint="eastAsia" w:ascii="宋体" w:hAnsi="宋体" w:eastAsia="宋体" w:cs="宋体"/>
                <w:color w:val="auto"/>
                <w:sz w:val="21"/>
                <w:szCs w:val="21"/>
              </w:rPr>
              <w:t>结果等在“西南医科大学附属口腔医院官网”上予以公告。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6</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联合体</w:t>
            </w:r>
            <w:r>
              <w:rPr>
                <w:rFonts w:hint="eastAsia" w:ascii="宋体" w:hAnsi="宋体" w:eastAsia="宋体" w:cs="宋体"/>
                <w:color w:val="auto"/>
                <w:sz w:val="21"/>
                <w:szCs w:val="21"/>
                <w:lang w:eastAsia="zh-CN"/>
              </w:rPr>
              <w:t>投标</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06"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w:t>
            </w:r>
            <w:r>
              <w:rPr>
                <w:rFonts w:hint="eastAsia" w:ascii="宋体" w:hAnsi="宋体" w:eastAsia="宋体" w:cs="宋体"/>
                <w:color w:val="auto"/>
                <w:sz w:val="21"/>
                <w:szCs w:val="21"/>
                <w:u w:val="single"/>
              </w:rPr>
              <w:t>不接受</w:t>
            </w:r>
            <w:r>
              <w:rPr>
                <w:rFonts w:hint="eastAsia" w:ascii="宋体" w:hAnsi="宋体" w:eastAsia="宋体" w:cs="宋体"/>
                <w:color w:val="auto"/>
                <w:sz w:val="21"/>
                <w:szCs w:val="21"/>
              </w:rPr>
              <w:t>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default" w:ascii="宋体" w:hAnsi="宋体" w:eastAsia="宋体" w:cs="宋体"/>
                <w:color w:val="auto"/>
                <w:kern w:val="2"/>
                <w:sz w:val="21"/>
                <w:szCs w:val="21"/>
                <w:lang w:val="en-US" w:eastAsia="zh-CN"/>
              </w:rPr>
            </w:pPr>
            <w:r>
              <w:rPr>
                <w:rFonts w:hint="eastAsia" w:cs="宋体"/>
                <w:color w:val="auto"/>
                <w:kern w:val="2"/>
                <w:sz w:val="21"/>
                <w:szCs w:val="21"/>
                <w:lang w:val="en-US" w:eastAsia="zh-CN"/>
              </w:rPr>
              <w:t>7</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文件份数</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正本</w:t>
            </w:r>
            <w:r>
              <w:rPr>
                <w:rFonts w:hint="eastAsia" w:ascii="宋体" w:hAnsi="宋体" w:eastAsia="宋体" w:cs="宋体"/>
                <w:color w:val="auto"/>
                <w:sz w:val="21"/>
                <w:szCs w:val="21"/>
                <w:u w:val="single"/>
                <w:lang w:val="en-US"/>
              </w:rPr>
              <w:t xml:space="preserve"> </w:t>
            </w:r>
            <w:r>
              <w:rPr>
                <w:rFonts w:hint="eastAsia" w:ascii="宋体" w:hAnsi="宋体" w:eastAsia="宋体" w:cs="宋体"/>
                <w:color w:val="auto"/>
                <w:sz w:val="21"/>
                <w:szCs w:val="21"/>
                <w:u w:val="single"/>
              </w:rPr>
              <w:t>一</w:t>
            </w:r>
            <w:r>
              <w:rPr>
                <w:rFonts w:hint="eastAsia" w:ascii="宋体" w:hAnsi="宋体" w:eastAsia="宋体" w:cs="宋体"/>
                <w:color w:val="auto"/>
                <w:sz w:val="21"/>
                <w:szCs w:val="21"/>
                <w:u w:val="single"/>
                <w:lang w:val="en-US"/>
              </w:rPr>
              <w:t xml:space="preserve"> </w:t>
            </w:r>
            <w:r>
              <w:rPr>
                <w:rFonts w:hint="eastAsia" w:ascii="宋体" w:hAnsi="宋体" w:eastAsia="宋体" w:cs="宋体"/>
                <w:color w:val="auto"/>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default" w:ascii="宋体" w:hAnsi="宋体" w:eastAsia="宋体" w:cs="宋体"/>
                <w:color w:val="auto"/>
                <w:kern w:val="2"/>
                <w:sz w:val="21"/>
                <w:szCs w:val="21"/>
                <w:lang w:val="en-US" w:eastAsia="zh-CN"/>
              </w:rPr>
            </w:pPr>
            <w:r>
              <w:rPr>
                <w:rFonts w:hint="eastAsia" w:cs="宋体"/>
                <w:color w:val="auto"/>
                <w:kern w:val="2"/>
                <w:sz w:val="21"/>
                <w:szCs w:val="21"/>
                <w:lang w:val="en-US" w:eastAsia="zh-CN"/>
              </w:rPr>
              <w:t>8</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right="136"/>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文件封</w:t>
            </w:r>
          </w:p>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面的标注</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文件正本和副本的封面上均应标明：采购项目名称、项目编号、供应商名称、年月日。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jc w:val="center"/>
              <w:textAlignment w:val="auto"/>
              <w:rPr>
                <w:rFonts w:hint="default" w:ascii="宋体" w:hAnsi="宋体" w:eastAsia="宋体" w:cs="宋体"/>
                <w:color w:val="auto"/>
                <w:kern w:val="2"/>
                <w:sz w:val="21"/>
                <w:szCs w:val="21"/>
                <w:lang w:val="en-US" w:eastAsia="zh-CN"/>
              </w:rPr>
            </w:pPr>
            <w:r>
              <w:rPr>
                <w:rFonts w:hint="eastAsia" w:cs="宋体"/>
                <w:color w:val="auto"/>
                <w:kern w:val="2"/>
                <w:sz w:val="21"/>
                <w:szCs w:val="21"/>
                <w:lang w:val="en-US" w:eastAsia="zh-CN"/>
              </w:rPr>
              <w:t>9</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right="136"/>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文件外层</w:t>
            </w:r>
          </w:p>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密封袋的标注</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采购项目名称、项目编号、供应商名称、年月日。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right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kern w:val="2"/>
                <w:sz w:val="21"/>
                <w:szCs w:val="21"/>
                <w:lang w:val="en-US" w:eastAsia="zh-CN"/>
              </w:rPr>
              <w:t>10</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现场勘探</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right="136" w:rightChars="0" w:firstLine="210" w:firstLineChars="10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采购人不组织集中现场勘探，投标人可自行现场勘探.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right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kern w:val="2"/>
                <w:sz w:val="21"/>
                <w:szCs w:val="21"/>
                <w:lang w:val="en-US" w:eastAsia="zh-CN"/>
              </w:rPr>
              <w:t>11</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kern w:val="2"/>
                <w:sz w:val="21"/>
                <w:szCs w:val="21"/>
                <w:lang w:val="zh-CN" w:eastAsia="zh-CN" w:bidi="zh-CN"/>
              </w:rPr>
            </w:pP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通知书领取</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41" w:right="136"/>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结果公告在“西南医科大学附属口腔医院官网”上公告后，成交供应商凭有效身份证明证件（单位介绍信和个人身份证）到采购人处领取成交通知书。联系人：</w:t>
            </w:r>
            <w:r>
              <w:rPr>
                <w:rFonts w:hint="eastAsia" w:ascii="宋体" w:hAnsi="宋体" w:eastAsia="宋体" w:cs="宋体"/>
                <w:color w:val="auto"/>
                <w:sz w:val="21"/>
                <w:szCs w:val="21"/>
                <w:lang w:val="en-US" w:eastAsia="zh-CN"/>
              </w:rPr>
              <w:t>陈</w:t>
            </w:r>
            <w:r>
              <w:rPr>
                <w:rFonts w:hint="eastAsia" w:ascii="宋体" w:hAnsi="宋体" w:eastAsia="宋体" w:cs="宋体"/>
                <w:color w:val="auto"/>
                <w:sz w:val="21"/>
                <w:szCs w:val="21"/>
              </w:rPr>
              <w:t>老师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联系电话：</w:t>
            </w:r>
            <w:r>
              <w:rPr>
                <w:rFonts w:hint="eastAsia" w:ascii="宋体" w:hAnsi="宋体" w:eastAsia="宋体" w:cs="宋体"/>
                <w:color w:val="auto"/>
                <w:sz w:val="21"/>
                <w:szCs w:val="21"/>
                <w:lang w:val="en-US" w:eastAsia="zh-CN"/>
              </w:rPr>
              <w:t>0830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3709412.</w:t>
            </w:r>
          </w:p>
          <w:p>
            <w:pPr>
              <w:pStyle w:val="20"/>
              <w:keepNext w:val="0"/>
              <w:keepLines w:val="0"/>
              <w:pageBreakBefore w:val="0"/>
              <w:widowControl w:val="0"/>
              <w:kinsoku/>
              <w:wordWrap/>
              <w:overflowPunct/>
              <w:topLinePunct w:val="0"/>
              <w:bidi w:val="0"/>
              <w:snapToGrid/>
              <w:spacing w:line="360" w:lineRule="auto"/>
              <w:ind w:left="141" w:leftChars="0" w:right="136" w:rightChars="0"/>
              <w:jc w:val="both"/>
              <w:textAlignment w:val="auto"/>
              <w:rPr>
                <w:rFonts w:hint="eastAsia" w:ascii="宋体" w:hAnsi="宋体" w:eastAsia="宋体" w:cs="宋体"/>
                <w:color w:val="auto"/>
                <w:kern w:val="2"/>
                <w:sz w:val="21"/>
                <w:szCs w:val="21"/>
                <w:lang w:val="zh-CN" w:eastAsia="zh-CN" w:bidi="zh-CN"/>
              </w:rPr>
            </w:pPr>
            <w:r>
              <w:rPr>
                <w:rFonts w:hint="eastAsia" w:ascii="宋体" w:hAnsi="宋体" w:eastAsia="宋体" w:cs="宋体"/>
                <w:color w:val="auto"/>
                <w:sz w:val="21"/>
                <w:szCs w:val="21"/>
              </w:rPr>
              <w:t>地址：西南医科大学附属口腔医院（</w:t>
            </w:r>
            <w:r>
              <w:rPr>
                <w:rFonts w:hint="default" w:ascii="宋体" w:hAnsi="宋体" w:eastAsia="宋体" w:cs="宋体"/>
                <w:color w:val="auto"/>
                <w:sz w:val="21"/>
                <w:szCs w:val="21"/>
                <w:lang w:val="en-US" w:eastAsia="zh-CN"/>
              </w:rPr>
              <w:t>江阳区</w:t>
            </w:r>
            <w:r>
              <w:rPr>
                <w:rFonts w:hint="eastAsia" w:ascii="宋体" w:hAnsi="宋体" w:eastAsia="宋体" w:cs="宋体"/>
                <w:color w:val="auto"/>
                <w:sz w:val="21"/>
                <w:szCs w:val="21"/>
                <w:lang w:val="en-US" w:eastAsia="zh-CN"/>
              </w:rPr>
              <w:t>云峰路2段10号</w:t>
            </w: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8" w:type="dxa"/>
            <w:noWrap w:val="0"/>
            <w:vAlign w:val="center"/>
          </w:tcPr>
          <w:p>
            <w:pPr>
              <w:pStyle w:val="19"/>
              <w:keepNext w:val="0"/>
              <w:keepLines w:val="0"/>
              <w:pageBreakBefore w:val="0"/>
              <w:widowControl w:val="0"/>
              <w:kinsoku/>
              <w:wordWrap/>
              <w:overflowPunct/>
              <w:topLinePunct w:val="0"/>
              <w:bidi w:val="0"/>
              <w:snapToGrid/>
              <w:spacing w:line="360" w:lineRule="auto"/>
              <w:ind w:right="230" w:rightChars="0"/>
              <w:jc w:val="center"/>
              <w:textAlignment w:val="auto"/>
              <w:rPr>
                <w:rFonts w:hint="default"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12</w:t>
            </w:r>
          </w:p>
        </w:tc>
        <w:tc>
          <w:tcPr>
            <w:tcW w:w="2052"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center"/>
              <w:textAlignment w:val="auto"/>
              <w:rPr>
                <w:rFonts w:hint="eastAsia" w:ascii="宋体" w:hAnsi="宋体" w:eastAsia="宋体" w:cs="宋体"/>
                <w:color w:val="auto"/>
                <w:kern w:val="2"/>
                <w:sz w:val="21"/>
                <w:szCs w:val="21"/>
                <w:lang w:val="en-US" w:eastAsia="zh-CN" w:bidi="zh-CN"/>
              </w:rPr>
            </w:pPr>
            <w:r>
              <w:rPr>
                <w:rFonts w:hint="eastAsia" w:ascii="宋体" w:hAnsi="宋体" w:eastAsia="宋体" w:cs="宋体"/>
                <w:color w:val="auto"/>
                <w:sz w:val="21"/>
                <w:szCs w:val="21"/>
                <w:lang w:val="en-US"/>
              </w:rPr>
              <w:t>合同签订</w:t>
            </w:r>
          </w:p>
        </w:tc>
        <w:tc>
          <w:tcPr>
            <w:tcW w:w="6611" w:type="dxa"/>
            <w:noWrap w:val="0"/>
            <w:vAlign w:val="center"/>
          </w:tcPr>
          <w:p>
            <w:pPr>
              <w:pStyle w:val="20"/>
              <w:keepNext w:val="0"/>
              <w:keepLines w:val="0"/>
              <w:pageBreakBefore w:val="0"/>
              <w:widowControl w:val="0"/>
              <w:kinsoku/>
              <w:wordWrap/>
              <w:overflowPunct/>
              <w:topLinePunct w:val="0"/>
              <w:bidi w:val="0"/>
              <w:snapToGrid/>
              <w:spacing w:line="360" w:lineRule="auto"/>
              <w:ind w:left="141" w:leftChars="0" w:right="136" w:rightChars="0"/>
              <w:jc w:val="both"/>
              <w:textAlignment w:val="auto"/>
              <w:rPr>
                <w:rFonts w:hint="default" w:ascii="宋体" w:hAnsi="宋体" w:eastAsia="宋体" w:cs="宋体"/>
                <w:color w:val="auto"/>
                <w:kern w:val="2"/>
                <w:sz w:val="21"/>
                <w:szCs w:val="21"/>
                <w:lang w:val="en-US" w:eastAsia="zh-CN" w:bidi="zh-CN"/>
              </w:rPr>
            </w:pPr>
            <w:r>
              <w:rPr>
                <w:rFonts w:hint="eastAsia" w:ascii="宋体" w:hAnsi="宋体" w:eastAsia="宋体" w:cs="宋体"/>
                <w:color w:val="auto"/>
                <w:sz w:val="21"/>
                <w:szCs w:val="21"/>
                <w:lang w:val="en-US" w:eastAsia="zh-CN"/>
              </w:rPr>
              <w:t>成交</w:t>
            </w:r>
            <w:r>
              <w:rPr>
                <w:rFonts w:hint="eastAsia" w:ascii="宋体" w:hAnsi="宋体" w:eastAsia="宋体" w:cs="宋体"/>
                <w:color w:val="auto"/>
                <w:sz w:val="21"/>
                <w:szCs w:val="21"/>
                <w:lang w:val="en-US"/>
              </w:rPr>
              <w:t>结果公告后</w:t>
            </w:r>
            <w:r>
              <w:rPr>
                <w:rFonts w:hint="eastAsia" w:ascii="宋体" w:hAnsi="宋体" w:eastAsia="宋体" w:cs="宋体"/>
                <w:color w:val="auto"/>
                <w:sz w:val="21"/>
                <w:szCs w:val="21"/>
                <w:u w:val="single"/>
                <w:lang w:val="en-US"/>
              </w:rPr>
              <w:t xml:space="preserve"> </w:t>
            </w:r>
            <w:r>
              <w:rPr>
                <w:rFonts w:hint="eastAsia" w:ascii="宋体" w:hAnsi="宋体" w:eastAsia="宋体" w:cs="宋体"/>
                <w:color w:val="auto"/>
                <w:sz w:val="21"/>
                <w:szCs w:val="21"/>
                <w:u w:val="single"/>
                <w:lang w:val="en-US" w:eastAsia="zh-CN"/>
              </w:rPr>
              <w:t>30</w:t>
            </w:r>
            <w:r>
              <w:rPr>
                <w:rFonts w:hint="eastAsia" w:ascii="宋体" w:hAnsi="宋体" w:eastAsia="宋体" w:cs="宋体"/>
                <w:color w:val="auto"/>
                <w:sz w:val="21"/>
                <w:szCs w:val="21"/>
                <w:u w:val="single"/>
                <w:lang w:val="en-US"/>
              </w:rPr>
              <w:t xml:space="preserve"> </w:t>
            </w:r>
            <w:r>
              <w:rPr>
                <w:rFonts w:hint="eastAsia" w:ascii="宋体" w:hAnsi="宋体" w:eastAsia="宋体" w:cs="宋体"/>
                <w:color w:val="auto"/>
                <w:sz w:val="21"/>
                <w:szCs w:val="21"/>
                <w:lang w:val="en-US" w:eastAsia="zh-CN"/>
              </w:rPr>
              <w:t>天</w:t>
            </w:r>
            <w:r>
              <w:rPr>
                <w:rFonts w:hint="eastAsia" w:ascii="宋体" w:hAnsi="宋体" w:eastAsia="宋体" w:cs="宋体"/>
                <w:color w:val="auto"/>
                <w:sz w:val="21"/>
                <w:szCs w:val="21"/>
                <w:lang w:val="en-US"/>
              </w:rPr>
              <w:t>内。</w:t>
            </w:r>
          </w:p>
        </w:tc>
      </w:tr>
    </w:tbl>
    <w:p>
      <w:pPr>
        <w:pStyle w:val="2"/>
        <w:spacing w:line="360" w:lineRule="auto"/>
        <w:rPr>
          <w:rFonts w:hint="default" w:asciiTheme="minorEastAsia" w:hAnsiTheme="minorEastAsia" w:eastAsiaTheme="minorEastAsia" w:cstheme="minorEastAsia"/>
          <w:b/>
          <w:bCs/>
          <w:kern w:val="2"/>
          <w:sz w:val="24"/>
          <w:szCs w:val="24"/>
          <w:lang w:val="en-US" w:eastAsia="zh-CN" w:bidi="ar-SA"/>
        </w:rPr>
      </w:pPr>
    </w:p>
    <w:p>
      <w:pPr>
        <w:pStyle w:val="2"/>
        <w:spacing w:line="360" w:lineRule="auto"/>
        <w:rPr>
          <w:rFonts w:hint="default" w:asciiTheme="minorEastAsia" w:hAnsiTheme="minorEastAsia" w:eastAsiaTheme="minorEastAsia" w:cstheme="minorEastAsia"/>
          <w:b/>
          <w:bCs/>
          <w:kern w:val="2"/>
          <w:sz w:val="24"/>
          <w:szCs w:val="24"/>
          <w:lang w:val="en-US" w:eastAsia="zh-CN" w:bidi="ar-SA"/>
        </w:rPr>
      </w:pPr>
      <w:r>
        <w:rPr>
          <w:rFonts w:hint="default" w:asciiTheme="minorEastAsia" w:hAnsiTheme="minorEastAsia" w:eastAsiaTheme="minorEastAsia" w:cstheme="minorEastAsia"/>
          <w:b/>
          <w:bCs/>
          <w:kern w:val="2"/>
          <w:sz w:val="24"/>
          <w:szCs w:val="24"/>
          <w:lang w:val="en-US" w:eastAsia="zh-CN" w:bidi="ar-SA"/>
        </w:rPr>
        <w:t>二、总 则</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1.适用范围</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1.1本询价通知书仅适用于本次询价所叙述的</w:t>
      </w:r>
      <w:r>
        <w:rPr>
          <w:rFonts w:hint="eastAsia" w:asciiTheme="minorEastAsia" w:hAnsiTheme="minorEastAsia" w:eastAsiaTheme="minorEastAsia" w:cstheme="minorEastAsia"/>
          <w:b w:val="0"/>
          <w:bCs w:val="0"/>
          <w:kern w:val="2"/>
          <w:sz w:val="24"/>
          <w:szCs w:val="24"/>
          <w:lang w:val="en-US" w:eastAsia="zh-CN" w:bidi="ar-SA"/>
        </w:rPr>
        <w:t>服务</w:t>
      </w:r>
      <w:r>
        <w:rPr>
          <w:rFonts w:hint="default" w:asciiTheme="minorEastAsia" w:hAnsiTheme="minorEastAsia" w:eastAsiaTheme="minorEastAsia" w:cstheme="minorEastAsia"/>
          <w:b w:val="0"/>
          <w:bCs w:val="0"/>
          <w:kern w:val="2"/>
          <w:sz w:val="24"/>
          <w:szCs w:val="24"/>
          <w:lang w:val="en-US" w:eastAsia="zh-CN" w:bidi="ar-SA"/>
        </w:rPr>
        <w:t>采购。</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1.2本询价通知书的解释权归采购人。</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2.采购主体</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2.1本次询价的采购人是</w:t>
      </w:r>
      <w:r>
        <w:rPr>
          <w:rFonts w:hint="eastAsia" w:asciiTheme="minorEastAsia" w:hAnsiTheme="minorEastAsia" w:eastAsiaTheme="minorEastAsia" w:cstheme="minorEastAsia"/>
          <w:b w:val="0"/>
          <w:bCs w:val="0"/>
          <w:kern w:val="2"/>
          <w:sz w:val="24"/>
          <w:szCs w:val="24"/>
          <w:lang w:val="en-US" w:eastAsia="zh-CN" w:bidi="ar-SA"/>
        </w:rPr>
        <w:t>西南医科大学附属口腔医院</w:t>
      </w:r>
      <w:r>
        <w:rPr>
          <w:rFonts w:hint="default" w:asciiTheme="minorEastAsia" w:hAnsiTheme="minorEastAsia" w:eastAsiaTheme="minorEastAsia" w:cstheme="minorEastAsia"/>
          <w:b w:val="0"/>
          <w:bCs w:val="0"/>
          <w:kern w:val="2"/>
          <w:sz w:val="24"/>
          <w:szCs w:val="24"/>
          <w:lang w:val="en-US" w:eastAsia="zh-CN" w:bidi="ar-SA"/>
        </w:rPr>
        <w:t>。</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3.合格供应商（实质性要求）</w:t>
      </w:r>
    </w:p>
    <w:p>
      <w:pPr>
        <w:pStyle w:val="2"/>
        <w:spacing w:line="360" w:lineRule="auto"/>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合格供应商应具备以下条件：</w:t>
      </w:r>
    </w:p>
    <w:tbl>
      <w:tblPr>
        <w:tblStyle w:val="13"/>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431"/>
        <w:gridCol w:w="6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5"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序号</w:t>
            </w:r>
          </w:p>
        </w:tc>
        <w:tc>
          <w:tcPr>
            <w:tcW w:w="2431" w:type="dxa"/>
            <w:noWrap w:val="0"/>
            <w:vAlign w:val="center"/>
          </w:tcPr>
          <w:p>
            <w:pPr>
              <w:spacing w:line="360" w:lineRule="auto"/>
              <w:jc w:val="left"/>
              <w:rPr>
                <w:rFonts w:hint="eastAsia" w:ascii="宋体" w:hAnsi="宋体" w:cs="宋体"/>
                <w:b/>
                <w:color w:val="auto"/>
                <w:sz w:val="21"/>
                <w:szCs w:val="21"/>
              </w:rPr>
            </w:pPr>
            <w:r>
              <w:rPr>
                <w:rFonts w:hint="eastAsia" w:ascii="宋体" w:hAnsi="宋体" w:cs="宋体"/>
                <w:b/>
                <w:color w:val="auto"/>
                <w:sz w:val="21"/>
                <w:szCs w:val="21"/>
              </w:rPr>
              <w:t>投标人资格、资质性及其他类似效力要求</w:t>
            </w:r>
          </w:p>
        </w:tc>
        <w:tc>
          <w:tcPr>
            <w:tcW w:w="6419"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color w:val="auto"/>
                <w:sz w:val="21"/>
                <w:szCs w:val="21"/>
              </w:rPr>
              <w:t>投标人应当提供的相关证明材料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25" w:type="dxa"/>
            <w:noWrap w:val="0"/>
            <w:vAlign w:val="center"/>
          </w:tcPr>
          <w:p>
            <w:pPr>
              <w:spacing w:line="360" w:lineRule="auto"/>
              <w:rPr>
                <w:rFonts w:hint="eastAsia" w:ascii="宋体" w:hAnsi="宋体" w:cs="宋体" w:eastAsiaTheme="minorEastAsia"/>
                <w:bCs/>
                <w:color w:val="auto"/>
                <w:sz w:val="21"/>
                <w:szCs w:val="21"/>
                <w:lang w:val="en-US" w:eastAsia="zh-CN"/>
              </w:rPr>
            </w:pPr>
            <w:r>
              <w:rPr>
                <w:rFonts w:hint="eastAsia" w:ascii="宋体" w:hAnsi="宋体" w:cs="宋体"/>
                <w:bCs/>
                <w:color w:val="auto"/>
                <w:sz w:val="21"/>
                <w:szCs w:val="21"/>
                <w:lang w:val="en-US" w:eastAsia="zh-CN"/>
              </w:rPr>
              <w:t>1</w:t>
            </w:r>
          </w:p>
        </w:tc>
        <w:tc>
          <w:tcPr>
            <w:tcW w:w="2431" w:type="dxa"/>
            <w:noWrap w:val="0"/>
            <w:vAlign w:val="center"/>
          </w:tcPr>
          <w:p>
            <w:pPr>
              <w:numPr>
                <w:ilvl w:val="0"/>
                <w:numId w:val="0"/>
              </w:numPr>
              <w:spacing w:line="360" w:lineRule="auto"/>
              <w:jc w:val="both"/>
              <w:rPr>
                <w:rFonts w:hint="eastAsia" w:asciiTheme="minorEastAsia" w:hAnsiTheme="minorEastAsia" w:eastAsiaTheme="minorEastAsia" w:cstheme="minorEastAsia"/>
                <w:b w:val="0"/>
                <w:bCs w:val="0"/>
                <w:sz w:val="24"/>
                <w:szCs w:val="24"/>
                <w:lang w:val="en-US" w:eastAsia="zh-CN"/>
              </w:rPr>
            </w:pPr>
          </w:p>
          <w:p>
            <w:pPr>
              <w:rPr>
                <w:b/>
                <w:bCs/>
              </w:rPr>
            </w:pPr>
            <w:r>
              <w:rPr>
                <w:rFonts w:hint="eastAsia"/>
              </w:rPr>
              <w:t>工程咨询丙级及以上资格</w:t>
            </w:r>
            <w:r>
              <w:rPr>
                <w:rFonts w:hint="eastAsia"/>
                <w:lang w:eastAsia="zh-CN"/>
              </w:rPr>
              <w:t>，</w:t>
            </w:r>
            <w:r>
              <w:rPr>
                <w:rFonts w:hint="eastAsia"/>
              </w:rPr>
              <w:t>省外注册企业需提供有效的《四川省省外建筑企业入川承揽业务验证登记证》。</w:t>
            </w:r>
          </w:p>
          <w:p>
            <w:pPr>
              <w:spacing w:line="360" w:lineRule="auto"/>
              <w:rPr>
                <w:rFonts w:hint="eastAsia" w:ascii="宋体" w:hAnsi="宋体" w:cs="宋体"/>
                <w:color w:val="auto"/>
                <w:sz w:val="21"/>
                <w:szCs w:val="21"/>
              </w:rPr>
            </w:pPr>
          </w:p>
        </w:tc>
        <w:tc>
          <w:tcPr>
            <w:tcW w:w="6419" w:type="dxa"/>
            <w:noWrap w:val="0"/>
            <w:vAlign w:val="center"/>
          </w:tcPr>
          <w:p>
            <w:pPr>
              <w:numPr>
                <w:ilvl w:val="0"/>
                <w:numId w:val="0"/>
              </w:numPr>
              <w:spacing w:line="360" w:lineRule="auto"/>
              <w:jc w:val="left"/>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val="zh-CN"/>
              </w:rPr>
              <w:t>提供</w:t>
            </w:r>
            <w:r>
              <w:rPr>
                <w:rFonts w:hint="eastAsia" w:ascii="宋体" w:hAnsi="宋体" w:cs="宋体"/>
                <w:color w:val="auto"/>
                <w:sz w:val="21"/>
                <w:szCs w:val="21"/>
                <w:lang w:val="en-US" w:eastAsia="zh-CN"/>
              </w:rPr>
              <w:t>证明材料复印件并加盖鲜章</w:t>
            </w:r>
            <w:r>
              <w:rPr>
                <w:rFonts w:hint="eastAsia" w:ascii="宋体" w:hAnsi="宋体" w:cs="宋体"/>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825" w:type="dxa"/>
            <w:noWrap w:val="0"/>
            <w:vAlign w:val="center"/>
          </w:tcPr>
          <w:p>
            <w:pPr>
              <w:spacing w:line="360" w:lineRule="auto"/>
              <w:rPr>
                <w:rFonts w:hint="eastAsia" w:ascii="宋体" w:hAnsi="宋体" w:cs="宋体" w:eastAsiaTheme="minorEastAsia"/>
                <w:bCs/>
                <w:color w:val="auto"/>
                <w:sz w:val="21"/>
                <w:szCs w:val="21"/>
                <w:lang w:val="zh-CN" w:eastAsia="zh-CN"/>
              </w:rPr>
            </w:pPr>
            <w:r>
              <w:rPr>
                <w:rFonts w:hint="eastAsia" w:ascii="宋体" w:hAnsi="宋体" w:cs="宋体"/>
                <w:bCs/>
                <w:color w:val="auto"/>
                <w:sz w:val="21"/>
                <w:szCs w:val="21"/>
                <w:lang w:val="en-US" w:eastAsia="zh-CN"/>
              </w:rPr>
              <w:t>2</w:t>
            </w:r>
          </w:p>
        </w:tc>
        <w:tc>
          <w:tcPr>
            <w:tcW w:w="2431"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具备独立的承担民事责任能力；</w:t>
            </w:r>
          </w:p>
        </w:tc>
        <w:tc>
          <w:tcPr>
            <w:tcW w:w="6419" w:type="dxa"/>
            <w:noWrap w:val="0"/>
            <w:vAlign w:val="center"/>
          </w:tcPr>
          <w:p>
            <w:pPr>
              <w:numPr>
                <w:ilvl w:val="0"/>
                <w:numId w:val="0"/>
              </w:numPr>
              <w:spacing w:line="360" w:lineRule="auto"/>
              <w:jc w:val="left"/>
              <w:rPr>
                <w:rFonts w:hint="eastAsia" w:ascii="宋体" w:hAnsi="宋体" w:cs="宋体"/>
                <w:color w:val="auto"/>
                <w:sz w:val="21"/>
                <w:szCs w:val="21"/>
                <w:lang w:val="zh-CN"/>
              </w:rPr>
            </w:pPr>
            <w:r>
              <w:rPr>
                <w:rFonts w:hint="eastAsia" w:ascii="宋体" w:hAnsi="宋体" w:cs="宋体"/>
                <w:color w:val="auto"/>
                <w:sz w:val="21"/>
                <w:szCs w:val="21"/>
                <w:lang w:val="en-US" w:eastAsia="zh-CN"/>
              </w:rPr>
              <w:t>1.</w:t>
            </w:r>
            <w:r>
              <w:rPr>
                <w:rFonts w:hint="eastAsia" w:ascii="宋体" w:hAnsi="宋体" w:cs="宋体"/>
                <w:color w:val="auto"/>
                <w:sz w:val="21"/>
                <w:szCs w:val="21"/>
                <w:lang w:val="zh-CN"/>
              </w:rPr>
              <w:t>提供具有统一社会信用代码的营业执照副本复印件</w:t>
            </w:r>
            <w:r>
              <w:rPr>
                <w:rFonts w:hint="eastAsia" w:ascii="宋体" w:hAnsi="宋体" w:cs="宋体"/>
                <w:color w:val="auto"/>
                <w:sz w:val="21"/>
                <w:szCs w:val="21"/>
                <w:lang w:val="en-US" w:eastAsia="zh-CN"/>
              </w:rPr>
              <w:t>并加盖鲜章</w:t>
            </w:r>
            <w:r>
              <w:rPr>
                <w:rFonts w:hint="eastAsia" w:ascii="宋体" w:hAnsi="宋体" w:cs="宋体"/>
                <w:color w:val="auto"/>
                <w:sz w:val="21"/>
                <w:szCs w:val="21"/>
                <w:lang w:val="zh-CN"/>
              </w:rPr>
              <w:t>或具有统一社会信用代码的事业单位法人证书副本复印件</w:t>
            </w:r>
            <w:r>
              <w:rPr>
                <w:rFonts w:hint="eastAsia" w:ascii="宋体" w:hAnsi="宋体" w:cs="宋体"/>
                <w:color w:val="auto"/>
                <w:sz w:val="21"/>
                <w:szCs w:val="21"/>
                <w:lang w:val="en-US" w:eastAsia="zh-CN"/>
              </w:rPr>
              <w:t>并加盖鲜章</w:t>
            </w:r>
            <w:r>
              <w:rPr>
                <w:rFonts w:hint="eastAsia" w:ascii="宋体" w:hAnsi="宋体" w:cs="宋体"/>
                <w:color w:val="auto"/>
                <w:sz w:val="21"/>
                <w:szCs w:val="21"/>
                <w:lang w:val="zh-CN"/>
              </w:rPr>
              <w:t>。</w:t>
            </w:r>
          </w:p>
          <w:p>
            <w:pPr>
              <w:numPr>
                <w:ilvl w:val="0"/>
                <w:numId w:val="0"/>
              </w:numPr>
              <w:spacing w:line="360" w:lineRule="auto"/>
              <w:jc w:val="left"/>
              <w:rPr>
                <w:rFonts w:hint="eastAsia" w:ascii="宋体" w:hAnsi="宋体" w:cs="宋体"/>
                <w:color w:val="auto"/>
                <w:sz w:val="21"/>
                <w:szCs w:val="21"/>
                <w:lang w:val="zh-CN"/>
              </w:rPr>
            </w:pPr>
            <w:r>
              <w:rPr>
                <w:rFonts w:hint="eastAsia" w:ascii="宋体" w:hAnsi="宋体" w:cs="宋体"/>
                <w:color w:val="auto"/>
                <w:sz w:val="21"/>
                <w:szCs w:val="21"/>
                <w:lang w:val="en-US" w:eastAsia="zh-CN"/>
              </w:rPr>
              <w:t>2.</w:t>
            </w:r>
            <w:r>
              <w:rPr>
                <w:rFonts w:hint="eastAsia" w:ascii="宋体" w:hAnsi="宋体" w:cs="宋体"/>
                <w:color w:val="auto"/>
                <w:sz w:val="21"/>
                <w:szCs w:val="21"/>
                <w:lang w:val="zh-CN"/>
              </w:rPr>
              <w:t>法定代表人授权书（</w:t>
            </w:r>
            <w:r>
              <w:rPr>
                <w:rFonts w:hint="eastAsia" w:ascii="宋体" w:hAnsi="宋体" w:cs="宋体"/>
                <w:color w:val="auto"/>
                <w:sz w:val="21"/>
                <w:szCs w:val="21"/>
                <w:lang w:val="en-US" w:eastAsia="zh-CN"/>
              </w:rPr>
              <w:t>加盖鲜章）</w:t>
            </w:r>
            <w:r>
              <w:rPr>
                <w:rFonts w:hint="eastAsia" w:ascii="宋体" w:hAnsi="宋体" w:cs="宋体"/>
                <w:color w:val="auto"/>
                <w:sz w:val="21"/>
                <w:szCs w:val="21"/>
                <w:lang w:val="zh-CN"/>
              </w:rPr>
              <w:t>原件（法定代表人亲自参加投标，无需提供法定代表人授权书）。</w:t>
            </w:r>
          </w:p>
          <w:p>
            <w:pPr>
              <w:numPr>
                <w:ilvl w:val="0"/>
                <w:numId w:val="0"/>
              </w:numPr>
              <w:spacing w:line="360" w:lineRule="auto"/>
              <w:jc w:val="left"/>
              <w:rPr>
                <w:rFonts w:hint="eastAsia"/>
                <w:color w:val="auto"/>
                <w:sz w:val="21"/>
                <w:szCs w:val="21"/>
                <w:lang w:val="zh-CN"/>
              </w:rPr>
            </w:pPr>
            <w:r>
              <w:rPr>
                <w:rFonts w:hint="eastAsia" w:ascii="宋体" w:hAnsi="宋体" w:cs="宋体"/>
                <w:color w:val="auto"/>
                <w:sz w:val="21"/>
                <w:szCs w:val="21"/>
                <w:lang w:val="en-US" w:eastAsia="zh-CN"/>
              </w:rPr>
              <w:t>3.</w:t>
            </w:r>
            <w:r>
              <w:rPr>
                <w:rFonts w:hint="eastAsia" w:ascii="宋体" w:hAnsi="宋体" w:cs="宋体"/>
                <w:color w:val="auto"/>
                <w:sz w:val="21"/>
                <w:szCs w:val="21"/>
                <w:lang w:val="zh-CN"/>
              </w:rPr>
              <w:t>法定代表人和授权代表身份证复印件</w:t>
            </w:r>
            <w:r>
              <w:rPr>
                <w:rFonts w:hint="eastAsia" w:ascii="宋体" w:hAnsi="宋体" w:cs="宋体"/>
                <w:color w:val="auto"/>
                <w:sz w:val="21"/>
                <w:szCs w:val="21"/>
                <w:lang w:val="en-US" w:eastAsia="zh-CN"/>
              </w:rPr>
              <w:t>并加盖鲜章</w:t>
            </w:r>
            <w:r>
              <w:rPr>
                <w:rFonts w:hint="eastAsia" w:ascii="宋体" w:hAnsi="宋体" w:cs="宋体"/>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5" w:type="dxa"/>
            <w:noWrap w:val="0"/>
            <w:vAlign w:val="center"/>
          </w:tcPr>
          <w:p>
            <w:pPr>
              <w:spacing w:line="360" w:lineRule="auto"/>
              <w:rPr>
                <w:rFonts w:hint="eastAsia" w:ascii="宋体" w:hAnsi="宋体" w:cs="宋体" w:eastAsiaTheme="minorEastAsia"/>
                <w:bCs/>
                <w:color w:val="auto"/>
                <w:sz w:val="21"/>
                <w:szCs w:val="21"/>
                <w:lang w:eastAsia="zh-CN"/>
              </w:rPr>
            </w:pPr>
            <w:r>
              <w:rPr>
                <w:rFonts w:hint="eastAsia" w:ascii="宋体" w:hAnsi="宋体" w:cs="宋体"/>
                <w:bCs/>
                <w:color w:val="auto"/>
                <w:sz w:val="21"/>
                <w:szCs w:val="21"/>
                <w:lang w:val="en-US" w:eastAsia="zh-CN"/>
              </w:rPr>
              <w:t>3</w:t>
            </w:r>
          </w:p>
        </w:tc>
        <w:tc>
          <w:tcPr>
            <w:tcW w:w="2431"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具有良好的商业信誉和健全的财务会计制度</w:t>
            </w:r>
          </w:p>
        </w:tc>
        <w:tc>
          <w:tcPr>
            <w:tcW w:w="6419" w:type="dxa"/>
            <w:noWrap w:val="0"/>
            <w:vAlign w:val="center"/>
          </w:tcPr>
          <w:p>
            <w:pPr>
              <w:numPr>
                <w:ilvl w:val="0"/>
                <w:numId w:val="0"/>
              </w:numPr>
              <w:spacing w:line="360" w:lineRule="auto"/>
              <w:jc w:val="left"/>
              <w:rPr>
                <w:rFonts w:hint="eastAsia" w:ascii="宋体" w:hAnsi="宋体" w:cs="宋体"/>
                <w:color w:val="auto"/>
                <w:sz w:val="21"/>
                <w:szCs w:val="21"/>
              </w:rPr>
            </w:pPr>
            <w:r>
              <w:rPr>
                <w:rFonts w:hint="eastAsia" w:ascii="宋体" w:hAnsi="宋体" w:cs="宋体"/>
                <w:color w:val="auto"/>
                <w:sz w:val="21"/>
                <w:szCs w:val="21"/>
              </w:rPr>
              <w:t>提供承诺函或20</w:t>
            </w:r>
            <w:r>
              <w:rPr>
                <w:rFonts w:hint="eastAsia" w:ascii="宋体" w:hAnsi="宋体" w:cs="宋体"/>
                <w:color w:val="auto"/>
                <w:sz w:val="21"/>
                <w:szCs w:val="21"/>
                <w:lang w:val="en-US" w:eastAsia="zh-CN"/>
              </w:rPr>
              <w:t>21</w:t>
            </w:r>
            <w:r>
              <w:rPr>
                <w:rFonts w:hint="eastAsia" w:ascii="宋体" w:hAnsi="宋体" w:cs="宋体"/>
                <w:color w:val="auto"/>
                <w:sz w:val="21"/>
                <w:szCs w:val="21"/>
              </w:rPr>
              <w:t>年</w:t>
            </w:r>
            <w:r>
              <w:rPr>
                <w:rFonts w:hint="eastAsia" w:ascii="宋体" w:hAnsi="宋体" w:cs="宋体"/>
                <w:color w:val="auto"/>
                <w:sz w:val="21"/>
                <w:szCs w:val="21"/>
                <w:lang w:val="en-US" w:eastAsia="zh-CN"/>
              </w:rPr>
              <w:t>1月1日</w:t>
            </w:r>
            <w:r>
              <w:rPr>
                <w:rFonts w:hint="eastAsia" w:ascii="宋体" w:hAnsi="宋体" w:cs="宋体"/>
                <w:color w:val="auto"/>
                <w:sz w:val="21"/>
                <w:szCs w:val="21"/>
              </w:rPr>
              <w:t>以来的</w:t>
            </w:r>
            <w:r>
              <w:rPr>
                <w:rFonts w:hint="eastAsia" w:ascii="宋体" w:hAnsi="宋体" w:cs="宋体"/>
                <w:color w:val="auto"/>
                <w:sz w:val="21"/>
                <w:szCs w:val="21"/>
                <w:lang w:val="en-US" w:eastAsia="zh-CN"/>
              </w:rPr>
              <w:t>任意</w:t>
            </w:r>
            <w:r>
              <w:rPr>
                <w:rFonts w:hint="eastAsia" w:ascii="宋体" w:hAnsi="宋体" w:cs="宋体"/>
                <w:color w:val="auto"/>
                <w:sz w:val="21"/>
                <w:szCs w:val="21"/>
              </w:rPr>
              <w:t>一年经审计的财务报告盖单位公章。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25" w:type="dxa"/>
            <w:noWrap w:val="0"/>
            <w:vAlign w:val="center"/>
          </w:tcPr>
          <w:p>
            <w:pPr>
              <w:spacing w:line="360" w:lineRule="auto"/>
              <w:rPr>
                <w:rFonts w:hint="eastAsia" w:ascii="宋体" w:hAnsi="宋体" w:cs="宋体" w:eastAsiaTheme="minorEastAsia"/>
                <w:bCs/>
                <w:color w:val="auto"/>
                <w:sz w:val="21"/>
                <w:szCs w:val="21"/>
                <w:lang w:val="zh-CN" w:eastAsia="zh-CN"/>
              </w:rPr>
            </w:pPr>
            <w:r>
              <w:rPr>
                <w:rFonts w:hint="eastAsia" w:ascii="宋体" w:hAnsi="宋体" w:cs="宋体"/>
                <w:bCs/>
                <w:color w:val="auto"/>
                <w:sz w:val="21"/>
                <w:szCs w:val="21"/>
                <w:lang w:val="en-US" w:eastAsia="zh-CN"/>
              </w:rPr>
              <w:t>4</w:t>
            </w:r>
          </w:p>
        </w:tc>
        <w:tc>
          <w:tcPr>
            <w:tcW w:w="2431"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具有履行合同所必须的设备和专业技术能力；</w:t>
            </w:r>
          </w:p>
        </w:tc>
        <w:tc>
          <w:tcPr>
            <w:tcW w:w="6419" w:type="dxa"/>
            <w:noWrap w:val="0"/>
            <w:vAlign w:val="center"/>
          </w:tcPr>
          <w:p>
            <w:pPr>
              <w:spacing w:line="360" w:lineRule="auto"/>
              <w:jc w:val="left"/>
              <w:rPr>
                <w:rFonts w:hint="eastAsia" w:ascii="宋体" w:hAnsi="宋体" w:cs="宋体"/>
                <w:bCs/>
                <w:color w:val="auto"/>
                <w:sz w:val="21"/>
                <w:szCs w:val="21"/>
                <w:lang w:val="zh-CN"/>
              </w:rPr>
            </w:pPr>
            <w:r>
              <w:rPr>
                <w:rFonts w:hint="eastAsia" w:ascii="宋体" w:hAnsi="宋体" w:cs="宋体"/>
                <w:bCs/>
                <w:color w:val="auto"/>
                <w:sz w:val="21"/>
                <w:szCs w:val="21"/>
                <w:lang w:val="zh-CN"/>
              </w:rPr>
              <w:t>投标人提供单位能力情况说明或同等效力的其他证明材料或承诺函（</w:t>
            </w:r>
            <w:r>
              <w:rPr>
                <w:rFonts w:hint="eastAsia" w:ascii="宋体" w:hAnsi="宋体" w:cs="宋体"/>
                <w:bCs/>
                <w:color w:val="auto"/>
                <w:sz w:val="21"/>
                <w:szCs w:val="21"/>
                <w:lang w:val="en-US" w:eastAsia="zh-CN"/>
              </w:rPr>
              <w:t>须加盖鲜章）</w:t>
            </w:r>
            <w:r>
              <w:rPr>
                <w:rFonts w:hint="eastAsia" w:ascii="宋体" w:hAnsi="宋体" w:cs="宋体"/>
                <w:bCs/>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25" w:type="dxa"/>
            <w:noWrap w:val="0"/>
            <w:vAlign w:val="center"/>
          </w:tcPr>
          <w:p>
            <w:pPr>
              <w:spacing w:line="360" w:lineRule="auto"/>
              <w:rPr>
                <w:rFonts w:hint="eastAsia" w:ascii="宋体" w:hAnsi="宋体" w:cs="宋体" w:eastAsiaTheme="minorEastAsia"/>
                <w:bCs/>
                <w:color w:val="auto"/>
                <w:sz w:val="21"/>
                <w:szCs w:val="21"/>
                <w:lang w:eastAsia="zh-CN"/>
              </w:rPr>
            </w:pPr>
            <w:r>
              <w:rPr>
                <w:rFonts w:hint="eastAsia" w:ascii="宋体" w:hAnsi="宋体" w:cs="宋体"/>
                <w:bCs/>
                <w:color w:val="auto"/>
                <w:sz w:val="21"/>
                <w:szCs w:val="21"/>
                <w:lang w:val="en-US" w:eastAsia="zh-CN"/>
              </w:rPr>
              <w:t>5</w:t>
            </w:r>
          </w:p>
        </w:tc>
        <w:tc>
          <w:tcPr>
            <w:tcW w:w="2431"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具有依法缴纳税收和社会保障资金的良好记录</w:t>
            </w:r>
          </w:p>
        </w:tc>
        <w:tc>
          <w:tcPr>
            <w:tcW w:w="6419" w:type="dxa"/>
            <w:noWrap w:val="0"/>
            <w:vAlign w:val="center"/>
          </w:tcPr>
          <w:p>
            <w:pPr>
              <w:spacing w:line="360" w:lineRule="auto"/>
              <w:jc w:val="left"/>
              <w:rPr>
                <w:rFonts w:hint="eastAsia" w:ascii="宋体" w:hAnsi="宋体" w:cs="宋体"/>
                <w:bCs/>
                <w:color w:val="auto"/>
                <w:sz w:val="21"/>
                <w:szCs w:val="21"/>
                <w:lang w:val="zh-CN"/>
              </w:rPr>
            </w:pPr>
            <w:r>
              <w:rPr>
                <w:rFonts w:hint="eastAsia" w:ascii="宋体" w:hAnsi="宋体" w:cs="宋体"/>
                <w:bCs/>
                <w:color w:val="auto"/>
                <w:sz w:val="21"/>
                <w:szCs w:val="21"/>
                <w:lang w:val="zh-CN"/>
              </w:rPr>
              <w:t>提供承诺函；或投标人</w:t>
            </w:r>
            <w:r>
              <w:rPr>
                <w:rFonts w:hint="eastAsia" w:ascii="宋体" w:hAnsi="宋体" w:cs="宋体"/>
                <w:bCs/>
                <w:color w:val="auto"/>
                <w:sz w:val="21"/>
                <w:szCs w:val="21"/>
                <w:lang w:val="en-US" w:eastAsia="zh-CN"/>
              </w:rPr>
              <w:t>2021</w:t>
            </w:r>
            <w:r>
              <w:rPr>
                <w:rFonts w:hint="eastAsia" w:ascii="宋体" w:hAnsi="宋体" w:cs="宋体"/>
                <w:bCs/>
                <w:color w:val="auto"/>
                <w:sz w:val="21"/>
                <w:szCs w:val="21"/>
                <w:lang w:val="zh-CN"/>
              </w:rPr>
              <w:t>年至今</w:t>
            </w:r>
            <w:r>
              <w:rPr>
                <w:rFonts w:hint="eastAsia" w:ascii="宋体" w:hAnsi="宋体" w:cs="宋体"/>
                <w:bCs/>
                <w:color w:val="auto"/>
                <w:sz w:val="21"/>
                <w:szCs w:val="21"/>
              </w:rPr>
              <w:t>任意一</w:t>
            </w:r>
            <w:r>
              <w:rPr>
                <w:rFonts w:hint="eastAsia" w:ascii="宋体" w:hAnsi="宋体" w:cs="宋体"/>
                <w:bCs/>
                <w:color w:val="auto"/>
                <w:sz w:val="21"/>
                <w:szCs w:val="21"/>
                <w:lang w:val="zh-CN"/>
              </w:rPr>
              <w:t>个月缴纳税收和社保资金的证明材料（复印件），免税企业须提供国家税务机关出具的免税证明材料（复印件），新成立公司无纳税情况或社保缴纳不足六个月的提供证明材料（</w:t>
            </w:r>
            <w:r>
              <w:rPr>
                <w:rFonts w:hint="eastAsia" w:ascii="宋体" w:hAnsi="宋体" w:cs="宋体"/>
                <w:bCs/>
                <w:color w:val="auto"/>
                <w:sz w:val="21"/>
                <w:szCs w:val="21"/>
                <w:lang w:val="en-US" w:eastAsia="zh-CN"/>
              </w:rPr>
              <w:t>以上材料须加盖公章）</w:t>
            </w:r>
            <w:r>
              <w:rPr>
                <w:rFonts w:hint="eastAsia" w:ascii="宋体" w:hAnsi="宋体" w:cs="宋体"/>
                <w:bCs/>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25" w:type="dxa"/>
            <w:noWrap w:val="0"/>
            <w:vAlign w:val="center"/>
          </w:tcPr>
          <w:p>
            <w:pPr>
              <w:spacing w:line="360" w:lineRule="auto"/>
              <w:rPr>
                <w:rFonts w:hint="eastAsia" w:ascii="宋体" w:hAnsi="宋体" w:cs="宋体" w:eastAsiaTheme="minorEastAsia"/>
                <w:bCs/>
                <w:color w:val="auto"/>
                <w:sz w:val="21"/>
                <w:szCs w:val="21"/>
                <w:lang w:eastAsia="zh-CN"/>
              </w:rPr>
            </w:pPr>
            <w:r>
              <w:rPr>
                <w:rFonts w:hint="eastAsia" w:ascii="宋体" w:hAnsi="宋体" w:cs="宋体"/>
                <w:bCs/>
                <w:color w:val="auto"/>
                <w:sz w:val="21"/>
                <w:szCs w:val="21"/>
                <w:lang w:val="en-US" w:eastAsia="zh-CN"/>
              </w:rPr>
              <w:t>6</w:t>
            </w:r>
          </w:p>
        </w:tc>
        <w:tc>
          <w:tcPr>
            <w:tcW w:w="2431"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参加本次采购活动前三年内，在经营活动中没有重大违法记录；</w:t>
            </w:r>
          </w:p>
        </w:tc>
        <w:tc>
          <w:tcPr>
            <w:tcW w:w="6419" w:type="dxa"/>
            <w:noWrap w:val="0"/>
            <w:vAlign w:val="center"/>
          </w:tcPr>
          <w:p>
            <w:pPr>
              <w:spacing w:line="360" w:lineRule="auto"/>
              <w:jc w:val="left"/>
              <w:rPr>
                <w:rFonts w:hint="eastAsia" w:ascii="宋体" w:hAnsi="宋体" w:cs="宋体"/>
                <w:bCs/>
                <w:color w:val="auto"/>
                <w:sz w:val="21"/>
                <w:szCs w:val="21"/>
                <w:lang w:val="zh-CN"/>
              </w:rPr>
            </w:pPr>
            <w:r>
              <w:rPr>
                <w:rFonts w:hint="eastAsia" w:ascii="宋体" w:hAnsi="宋体" w:cs="宋体"/>
                <w:bCs/>
                <w:color w:val="auto"/>
                <w:sz w:val="21"/>
                <w:szCs w:val="21"/>
              </w:rPr>
              <w:t>提供证明材料或承诺函。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25" w:type="dxa"/>
            <w:noWrap w:val="0"/>
            <w:vAlign w:val="center"/>
          </w:tcPr>
          <w:p>
            <w:pPr>
              <w:spacing w:line="360" w:lineRule="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7</w:t>
            </w:r>
          </w:p>
        </w:tc>
        <w:tc>
          <w:tcPr>
            <w:tcW w:w="2431"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lang w:val="en-US" w:eastAsia="zh-CN"/>
              </w:rPr>
              <w:t>符合</w:t>
            </w:r>
            <w:r>
              <w:rPr>
                <w:rFonts w:hint="eastAsia" w:ascii="宋体" w:hAnsi="宋体" w:cs="宋体"/>
                <w:color w:val="auto"/>
                <w:sz w:val="21"/>
                <w:szCs w:val="21"/>
              </w:rPr>
              <w:t>法律和行政法规规定的其他条件；</w:t>
            </w:r>
          </w:p>
        </w:tc>
        <w:tc>
          <w:tcPr>
            <w:tcW w:w="6419" w:type="dxa"/>
            <w:noWrap w:val="0"/>
            <w:vAlign w:val="center"/>
          </w:tcPr>
          <w:p>
            <w:pPr>
              <w:spacing w:line="360" w:lineRule="auto"/>
              <w:jc w:val="left"/>
              <w:rPr>
                <w:rFonts w:hint="eastAsia" w:ascii="宋体" w:hAnsi="宋体" w:cs="宋体"/>
                <w:bCs/>
                <w:color w:val="auto"/>
                <w:sz w:val="21"/>
                <w:szCs w:val="21"/>
              </w:rPr>
            </w:pPr>
            <w:r>
              <w:rPr>
                <w:rFonts w:hint="eastAsia" w:ascii="宋体" w:hAnsi="宋体" w:cs="宋体"/>
                <w:color w:val="auto"/>
                <w:sz w:val="21"/>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675" w:type="dxa"/>
            <w:gridSpan w:val="3"/>
            <w:noWrap w:val="0"/>
            <w:vAlign w:val="center"/>
          </w:tcPr>
          <w:p>
            <w:pPr>
              <w:spacing w:after="50"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备注：</w:t>
            </w:r>
            <w:r>
              <w:rPr>
                <w:rFonts w:hint="eastAsia" w:ascii="宋体" w:hAnsi="宋体" w:cs="宋体"/>
                <w:bCs/>
                <w:color w:val="auto"/>
                <w:sz w:val="21"/>
                <w:szCs w:val="21"/>
              </w:rPr>
              <w:t>以上须投标人提供</w:t>
            </w:r>
            <w:r>
              <w:rPr>
                <w:rFonts w:hint="eastAsia" w:ascii="宋体" w:hAnsi="宋体" w:cs="宋体"/>
                <w:bCs/>
                <w:color w:val="auto"/>
                <w:sz w:val="21"/>
                <w:szCs w:val="21"/>
                <w:lang w:val="en-US" w:eastAsia="zh-CN"/>
              </w:rPr>
              <w:t>材料，须按本文件有格式从格式，无格式则格式自拟。</w:t>
            </w:r>
            <w:r>
              <w:rPr>
                <w:rFonts w:hint="eastAsia" w:ascii="宋体" w:hAnsi="宋体" w:cs="宋体"/>
                <w:bCs/>
                <w:color w:val="auto"/>
                <w:sz w:val="21"/>
                <w:szCs w:val="21"/>
              </w:rPr>
              <w:t>承诺函的地方可将须承诺的内容合并至一份承诺函内响应。</w:t>
            </w:r>
          </w:p>
        </w:tc>
      </w:tr>
    </w:tbl>
    <w:p>
      <w:pPr>
        <w:pStyle w:val="2"/>
        <w:spacing w:line="360" w:lineRule="auto"/>
        <w:ind w:firstLine="480" w:firstLineChars="200"/>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4.询价费用，无论询价过程中的做法和结果如何，供应商应自行承担参加询价活动的全部费用。</w:t>
      </w:r>
    </w:p>
    <w:p>
      <w:pPr>
        <w:numPr>
          <w:ilvl w:val="0"/>
          <w:numId w:val="0"/>
        </w:numPr>
        <w:ind w:leftChars="0"/>
        <w:jc w:val="center"/>
        <w:rPr>
          <w:rFonts w:hint="eastAsia"/>
          <w:b/>
          <w:bCs/>
          <w:sz w:val="32"/>
          <w:szCs w:val="32"/>
          <w:lang w:val="en-US" w:eastAsia="zh-CN"/>
        </w:rPr>
      </w:pPr>
      <w:r>
        <w:rPr>
          <w:rFonts w:hint="eastAsia"/>
          <w:b/>
          <w:bCs/>
          <w:sz w:val="32"/>
          <w:szCs w:val="32"/>
          <w:lang w:val="en-US" w:eastAsia="zh-CN"/>
        </w:rPr>
        <w:t>第三章 采购项目技术、服务、商务及其他要求</w:t>
      </w:r>
    </w:p>
    <w:p>
      <w:pPr>
        <w:pStyle w:val="3"/>
        <w:spacing w:line="400" w:lineRule="exact"/>
        <w:ind w:firstLine="236" w:firstLineChars="98"/>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前提：本章中标注“*”的条款为本项目的实质性条款，投标人不满足的，将按照无效投标处理。</w:t>
      </w:r>
    </w:p>
    <w:p>
      <w:pPr>
        <w:pStyle w:val="16"/>
        <w:keepNext w:val="0"/>
        <w:keepLines w:val="0"/>
        <w:pageBreakBefore w:val="0"/>
        <w:kinsoku/>
        <w:overflowPunct/>
        <w:topLinePunct w:val="0"/>
        <w:autoSpaceDE/>
        <w:autoSpaceDN/>
        <w:bidi w:val="0"/>
        <w:adjustRightInd/>
        <w:snapToGrid/>
        <w:spacing w:line="360" w:lineRule="auto"/>
        <w:ind w:left="0" w:leftChars="0" w:firstLine="241" w:firstLineChars="100"/>
        <w:jc w:val="both"/>
        <w:textAlignment w:val="auto"/>
        <w:rPr>
          <w:rFonts w:hint="default" w:asciiTheme="minorEastAsia" w:hAnsiTheme="minorEastAsia" w:eastAsiaTheme="minorEastAsia" w:cstheme="minorEastAsia"/>
          <w:b/>
          <w:bCs/>
          <w:i w:val="0"/>
          <w:kern w:val="2"/>
          <w:sz w:val="24"/>
          <w:szCs w:val="24"/>
          <w:lang w:val="en-US" w:eastAsia="zh-CN" w:bidi="ar-SA"/>
        </w:rPr>
      </w:pPr>
      <w:r>
        <w:rPr>
          <w:rFonts w:hint="eastAsia" w:asciiTheme="minorEastAsia" w:hAnsiTheme="minorEastAsia" w:eastAsiaTheme="minorEastAsia" w:cstheme="minorEastAsia"/>
          <w:b/>
          <w:bCs/>
          <w:i w:val="0"/>
          <w:kern w:val="2"/>
          <w:sz w:val="24"/>
          <w:szCs w:val="24"/>
          <w:lang w:val="en-US" w:eastAsia="zh-CN" w:bidi="ar-SA"/>
        </w:rPr>
        <w:t>*一、商务要求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1.交付时间：合同签订后10日历天交付申请报告编制成果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2.服务地点：西南医科大学附属口腔医院院本部（云峰路）及大山坪门诊部；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3.质保、售后：交付申请报告编制成果后配合采购方完成立项工作，直至取得主管部门颁发的立项批复为止。</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4.付款时间：取得立项批复后15天内支付全部合同款</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 xml:space="preserve"> </w:t>
      </w:r>
      <w:r>
        <w:rPr>
          <w:rFonts w:hint="eastAsia" w:asciiTheme="minorEastAsia" w:hAnsiTheme="minorEastAsia" w:cstheme="minorEastAsia"/>
          <w:b w:val="0"/>
          <w:bCs w:val="0"/>
          <w:color w:val="000000" w:themeColor="text1"/>
          <w:kern w:val="2"/>
          <w:sz w:val="24"/>
          <w:szCs w:val="24"/>
          <w:lang w:val="en-US" w:eastAsia="zh-CN" w:bidi="ar-SA"/>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5.付款方式：对公转账</w:t>
      </w:r>
    </w:p>
    <w:p>
      <w:pPr>
        <w:pStyle w:val="16"/>
        <w:ind w:left="0" w:leftChars="0" w:firstLine="241" w:firstLineChars="100"/>
        <w:jc w:val="both"/>
        <w:rPr>
          <w:rFonts w:hint="eastAsia" w:asciiTheme="minorEastAsia" w:hAnsiTheme="minorEastAsia" w:eastAsiaTheme="minorEastAsia" w:cstheme="minorEastAsia"/>
          <w:b/>
          <w:bCs/>
          <w:i w:val="0"/>
          <w:i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i w:val="0"/>
          <w:iCs/>
          <w:color w:val="000000" w:themeColor="text1"/>
          <w:kern w:val="2"/>
          <w:sz w:val="24"/>
          <w:szCs w:val="24"/>
          <w:lang w:val="en-US" w:eastAsia="zh-CN" w:bidi="ar-SA"/>
          <w14:textFill>
            <w14:solidFill>
              <w14:schemeClr w14:val="tx1"/>
            </w14:solidFill>
          </w14:textFill>
        </w:rPr>
        <w:t>*二、技术、服务要求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1.服务内容：完成西南医科大学附属口腔医院大山坪门诊部基础能力提升</w:t>
      </w:r>
      <w:r>
        <w:rPr>
          <w:rFonts w:hint="eastAsia" w:asciiTheme="minorEastAsia" w:hAnsiTheme="minorEastAsia" w:cstheme="minorEastAsia"/>
          <w:b w:val="0"/>
          <w:bCs w:val="0"/>
          <w:color w:val="000000" w:themeColor="text1"/>
          <w:kern w:val="2"/>
          <w:sz w:val="24"/>
          <w:szCs w:val="24"/>
          <w:lang w:val="en-US" w:eastAsia="zh-CN" w:bidi="ar-SA"/>
          <w14:textFill>
            <w14:solidFill>
              <w14:schemeClr w14:val="tx1"/>
            </w14:solidFill>
          </w14:textFill>
        </w:rPr>
        <w:t>工程，在泸州市</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发改委立项</w:t>
      </w:r>
      <w:r>
        <w:rPr>
          <w:rFonts w:hint="eastAsia" w:asciiTheme="minorEastAsia" w:hAnsiTheme="minorEastAsia" w:cstheme="minorEastAsia"/>
          <w:b w:val="0"/>
          <w:bCs w:val="0"/>
          <w:color w:val="000000" w:themeColor="text1"/>
          <w:kern w:val="2"/>
          <w:sz w:val="24"/>
          <w:szCs w:val="24"/>
          <w:lang w:val="en-US" w:eastAsia="zh-CN" w:bidi="ar-SA"/>
          <w14:textFill>
            <w14:solidFill>
              <w14:schemeClr w14:val="tx1"/>
            </w14:solidFill>
          </w14:textFill>
        </w:rPr>
        <w:t>的</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申请报告编制服务</w:t>
      </w:r>
      <w:r>
        <w:rPr>
          <w:rFonts w:hint="eastAsia" w:asciiTheme="minorEastAsia" w:hAnsiTheme="minorEastAsia" w:cstheme="minorEastAsia"/>
          <w:b w:val="0"/>
          <w:bCs w:val="0"/>
          <w:color w:val="000000" w:themeColor="text1"/>
          <w:kern w:val="2"/>
          <w:sz w:val="24"/>
          <w:szCs w:val="24"/>
          <w:lang w:val="en-US" w:eastAsia="zh-CN" w:bidi="ar-SA"/>
          <w14:textFill>
            <w14:solidFill>
              <w14:schemeClr w14:val="tx1"/>
            </w14:solidFill>
          </w14:textFill>
        </w:rPr>
        <w:t>工作</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，咨询成果文件应符合国家颁布的现行技术标准和有关规范以及项目立项要求，并确保招标人立项通过。出具成果包括但不限于a: 申请报告纸质版5份,b: 申请报告WORD版1份,c: 申请报告PDF版1份</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2.质量：满足国家、行业、地方相关应符合国家颁布的现行技术标准和有关规范（若标准有修改，按最新修改的标准执行）。</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default"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3.进度：进度需满足采购方立项进度需要</w:t>
      </w:r>
    </w:p>
    <w:p>
      <w:pPr>
        <w:pStyle w:val="16"/>
        <w:numPr>
          <w:ilvl w:val="0"/>
          <w:numId w:val="2"/>
        </w:numPr>
        <w:ind w:left="0" w:leftChars="0" w:firstLine="0" w:firstLineChars="0"/>
        <w:jc w:val="center"/>
        <w:rPr>
          <w:rFonts w:hint="eastAsia"/>
          <w:b/>
          <w:bCs/>
          <w:i w:val="0"/>
          <w:iCs/>
          <w:sz w:val="32"/>
          <w:szCs w:val="32"/>
          <w:lang w:val="en-US" w:eastAsia="zh-CN"/>
        </w:rPr>
      </w:pPr>
      <w:r>
        <w:rPr>
          <w:rFonts w:hint="eastAsia"/>
          <w:b/>
          <w:bCs/>
          <w:i w:val="0"/>
          <w:iCs/>
          <w:sz w:val="32"/>
          <w:szCs w:val="32"/>
          <w:lang w:val="en-US" w:eastAsia="zh-CN"/>
        </w:rPr>
        <w:t>响应文件格式</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一、本章所制响应文件格式，除格式中明确将该格式作为实质性要求的，一律不具有强制性。</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二、本章所制响应文件格式有关表格中的备注栏，由供应商根据自身响应情况作解释性说明，不作为必填项。</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三、</w:t>
      </w:r>
      <w:r>
        <w:rPr>
          <w:rFonts w:hint="eastAsia" w:asciiTheme="minorEastAsia" w:hAnsiTheme="minorEastAsia" w:eastAsiaTheme="minorEastAsia" w:cstheme="minorEastAsia"/>
          <w:b w:val="0"/>
          <w:bCs w:val="0"/>
          <w:kern w:val="2"/>
          <w:sz w:val="24"/>
          <w:szCs w:val="24"/>
          <w:lang w:val="en-US" w:eastAsia="zh-CN" w:bidi="ar-SA"/>
        </w:rPr>
        <w:t>本采购文件中要求供应商提供的响应材料有格式从格式，无格式的格式自拟</w:t>
      </w:r>
      <w:r>
        <w:rPr>
          <w:rFonts w:hint="default" w:asciiTheme="minorEastAsia" w:hAnsiTheme="minorEastAsia" w:eastAsiaTheme="minorEastAsia" w:cstheme="minorEastAsia"/>
          <w:b w:val="0"/>
          <w:bCs w:val="0"/>
          <w:kern w:val="2"/>
          <w:sz w:val="24"/>
          <w:szCs w:val="24"/>
          <w:lang w:val="en-US" w:eastAsia="zh-CN" w:bidi="ar-SA"/>
        </w:rPr>
        <w:t>。</w:t>
      </w:r>
    </w:p>
    <w:p>
      <w:pPr>
        <w:pStyle w:val="2"/>
        <w:spacing w:before="7"/>
        <w:rPr>
          <w:sz w:val="17"/>
        </w:rPr>
      </w:pPr>
    </w:p>
    <w:p>
      <w:pPr>
        <w:spacing w:after="0"/>
        <w:sectPr>
          <w:footerReference r:id="rId3" w:type="default"/>
          <w:pgSz w:w="11906" w:h="16840"/>
          <w:pgMar w:top="1440" w:right="1800" w:bottom="1440" w:left="1800" w:header="0" w:footer="1110" w:gutter="0"/>
          <w:pgNumType w:fmt="decimal"/>
          <w:cols w:space="720" w:num="1"/>
        </w:sectPr>
      </w:pPr>
      <w:bookmarkStart w:id="0" w:name="_bookmark10"/>
      <w:bookmarkEnd w:id="0"/>
    </w:p>
    <w:p>
      <w:pPr>
        <w:pStyle w:val="2"/>
        <w:rPr>
          <w:rFonts w:hint="eastAsia" w:eastAsia="宋体"/>
          <w:b/>
          <w:bCs/>
          <w:sz w:val="20"/>
          <w:lang w:eastAsia="zh-CN"/>
        </w:rPr>
      </w:pPr>
      <w:r>
        <w:rPr>
          <w:rFonts w:hint="eastAsia"/>
          <w:b/>
          <w:bCs/>
          <w:sz w:val="20"/>
          <w:lang w:eastAsia="zh-CN"/>
        </w:rPr>
        <w:t>格式一</w:t>
      </w:r>
    </w:p>
    <w:p>
      <w:pPr>
        <w:pStyle w:val="2"/>
        <w:spacing w:before="10"/>
        <w:rPr>
          <w:sz w:val="21"/>
        </w:rPr>
      </w:pPr>
    </w:p>
    <w:p>
      <w:pPr>
        <w:pStyle w:val="4"/>
        <w:spacing w:before="57"/>
        <w:ind w:left="0" w:leftChars="0" w:firstLine="0" w:firstLineChars="0"/>
        <w:jc w:val="center"/>
      </w:pPr>
      <w:r>
        <w:t>法定代表人（或负责人）授权书</w:t>
      </w:r>
    </w:p>
    <w:p>
      <w:pPr>
        <w:pStyle w:val="2"/>
        <w:rPr>
          <w:b/>
          <w:sz w:val="32"/>
        </w:rPr>
      </w:pPr>
    </w:p>
    <w:p>
      <w:pPr>
        <w:pStyle w:val="2"/>
        <w:spacing w:before="7"/>
        <w:rPr>
          <w:b/>
          <w:sz w:val="29"/>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XXX（</w:t>
      </w:r>
      <w:r>
        <w:rPr>
          <w:rFonts w:hint="eastAsia" w:asciiTheme="minorEastAsia" w:hAnsiTheme="minorEastAsia" w:eastAsiaTheme="minorEastAsia" w:cstheme="minorEastAsia"/>
          <w:b w:val="0"/>
          <w:bCs w:val="0"/>
          <w:kern w:val="2"/>
          <w:sz w:val="24"/>
          <w:szCs w:val="24"/>
          <w:lang w:val="en-US" w:eastAsia="zh-CN" w:bidi="ar-SA"/>
        </w:rPr>
        <w:t>采购人</w:t>
      </w:r>
      <w:r>
        <w:rPr>
          <w:rFonts w:hint="default" w:asciiTheme="minorEastAsia" w:hAnsiTheme="minorEastAsia" w:eastAsiaTheme="minorEastAsia" w:cstheme="minorEastAsia"/>
          <w:b w:val="0"/>
          <w:bCs w:val="0"/>
          <w:kern w:val="2"/>
          <w:sz w:val="24"/>
          <w:szCs w:val="24"/>
          <w:lang w:val="en-US" w:eastAsia="zh-CN" w:bidi="ar-SA"/>
        </w:rPr>
        <w:t>名称）：</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本授权声明： XXX （ 单位名称） ,XXX （ 法定代表人姓名、 职务） 授权 XXX</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（被授权人姓名、职务）为我方参加 XXX 项目（采购编号：XXX）询价采购活动的合法代表， 以我方名义全权处理该项目有关询价、报价、签订合同以及执行合同等一切事宜。</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特此声明。</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供应商名称：XXX（单位印章）</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法定代表人（签名或印章）：XXX</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被授权人签字：XXX 职</w:t>
      </w:r>
      <w:r>
        <w:rPr>
          <w:rFonts w:hint="default" w:asciiTheme="minorEastAsia" w:hAnsiTheme="minorEastAsia" w:eastAsiaTheme="minorEastAsia" w:cstheme="minorEastAsia"/>
          <w:b w:val="0"/>
          <w:bCs w:val="0"/>
          <w:kern w:val="2"/>
          <w:sz w:val="24"/>
          <w:szCs w:val="24"/>
          <w:lang w:val="en-US" w:eastAsia="zh-CN" w:bidi="ar-SA"/>
        </w:rPr>
        <w:tab/>
      </w:r>
      <w:r>
        <w:rPr>
          <w:rFonts w:hint="default" w:asciiTheme="minorEastAsia" w:hAnsiTheme="minorEastAsia" w:eastAsiaTheme="minorEastAsia" w:cstheme="minorEastAsia"/>
          <w:b w:val="0"/>
          <w:bCs w:val="0"/>
          <w:kern w:val="2"/>
          <w:sz w:val="24"/>
          <w:szCs w:val="24"/>
          <w:lang w:val="en-US" w:eastAsia="zh-CN" w:bidi="ar-SA"/>
        </w:rPr>
        <w:t>务：XXX</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日</w:t>
      </w:r>
      <w:r>
        <w:rPr>
          <w:rFonts w:hint="default" w:asciiTheme="minorEastAsia" w:hAnsiTheme="minorEastAsia" w:eastAsiaTheme="minorEastAsia" w:cstheme="minorEastAsia"/>
          <w:b w:val="0"/>
          <w:bCs w:val="0"/>
          <w:kern w:val="2"/>
          <w:sz w:val="24"/>
          <w:szCs w:val="24"/>
          <w:lang w:val="en-US" w:eastAsia="zh-CN" w:bidi="ar-SA"/>
        </w:rPr>
        <w:tab/>
      </w:r>
      <w:r>
        <w:rPr>
          <w:rFonts w:hint="default" w:asciiTheme="minorEastAsia" w:hAnsiTheme="minorEastAsia" w:eastAsiaTheme="minorEastAsia" w:cstheme="minorEastAsia"/>
          <w:b w:val="0"/>
          <w:bCs w:val="0"/>
          <w:kern w:val="2"/>
          <w:sz w:val="24"/>
          <w:szCs w:val="24"/>
          <w:lang w:val="en-US" w:eastAsia="zh-CN" w:bidi="ar-SA"/>
        </w:rPr>
        <w:t>期：XXX 年 XXX 月 XXX 日</w:t>
      </w:r>
    </w:p>
    <w:p>
      <w:pPr>
        <w:spacing w:after="0" w:line="301" w:lineRule="exact"/>
        <w:sectPr>
          <w:pgSz w:w="11906" w:h="16840"/>
          <w:pgMar w:top="1440" w:right="1800" w:bottom="1440" w:left="1800" w:header="0" w:footer="1110" w:gutter="0"/>
          <w:pgNumType w:fmt="decimal"/>
          <w:cols w:space="720" w:num="1"/>
        </w:sectPr>
      </w:pPr>
    </w:p>
    <w:p>
      <w:pPr>
        <w:pStyle w:val="2"/>
        <w:rPr>
          <w:rFonts w:hint="eastAsia"/>
          <w:b/>
          <w:bCs/>
          <w:sz w:val="20"/>
          <w:lang w:eastAsia="zh-CN"/>
        </w:rPr>
      </w:pPr>
      <w:r>
        <w:rPr>
          <w:rFonts w:hint="eastAsia"/>
          <w:b/>
          <w:bCs/>
          <w:sz w:val="20"/>
          <w:lang w:eastAsia="zh-CN"/>
        </w:rPr>
        <w:t>格式二</w:t>
      </w:r>
    </w:p>
    <w:p>
      <w:pPr>
        <w:pStyle w:val="4"/>
        <w:spacing w:before="57"/>
        <w:ind w:left="1833" w:right="1125"/>
        <w:jc w:val="center"/>
      </w:pPr>
      <w:r>
        <w:t>供应商基本情况表</w:t>
      </w:r>
    </w:p>
    <w:p>
      <w:pPr>
        <w:pStyle w:val="2"/>
        <w:spacing w:before="2"/>
        <w:rPr>
          <w:b/>
          <w:sz w:val="12"/>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1081"/>
        <w:gridCol w:w="178"/>
        <w:gridCol w:w="1263"/>
        <w:gridCol w:w="1258"/>
        <w:gridCol w:w="902"/>
        <w:gridCol w:w="361"/>
        <w:gridCol w:w="869"/>
        <w:gridCol w:w="389"/>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623" w:type="dxa"/>
          </w:tcPr>
          <w:p>
            <w:pPr>
              <w:pStyle w:val="20"/>
              <w:spacing w:before="12"/>
              <w:rPr>
                <w:b/>
                <w:sz w:val="17"/>
              </w:rPr>
            </w:pPr>
          </w:p>
          <w:p>
            <w:pPr>
              <w:pStyle w:val="20"/>
              <w:ind w:left="110"/>
              <w:rPr>
                <w:sz w:val="24"/>
              </w:rPr>
            </w:pPr>
            <w:r>
              <w:rPr>
                <w:sz w:val="24"/>
              </w:rPr>
              <w:t>供应商名称</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1623" w:type="dxa"/>
          </w:tcPr>
          <w:p>
            <w:pPr>
              <w:pStyle w:val="20"/>
              <w:spacing w:before="4"/>
              <w:rPr>
                <w:b/>
                <w:sz w:val="18"/>
              </w:rPr>
            </w:pPr>
          </w:p>
          <w:p>
            <w:pPr>
              <w:pStyle w:val="20"/>
              <w:ind w:left="110"/>
              <w:rPr>
                <w:sz w:val="24"/>
              </w:rPr>
            </w:pPr>
            <w:r>
              <w:rPr>
                <w:sz w:val="24"/>
              </w:rPr>
              <w:t>注册地址</w:t>
            </w:r>
          </w:p>
        </w:tc>
        <w:tc>
          <w:tcPr>
            <w:tcW w:w="4682" w:type="dxa"/>
            <w:gridSpan w:val="5"/>
          </w:tcPr>
          <w:p>
            <w:pPr>
              <w:pStyle w:val="20"/>
              <w:rPr>
                <w:rFonts w:ascii="Times New Roman"/>
                <w:sz w:val="24"/>
              </w:rPr>
            </w:pPr>
          </w:p>
        </w:tc>
        <w:tc>
          <w:tcPr>
            <w:tcW w:w="1230" w:type="dxa"/>
            <w:gridSpan w:val="2"/>
          </w:tcPr>
          <w:p>
            <w:pPr>
              <w:pStyle w:val="20"/>
              <w:spacing w:before="4"/>
              <w:rPr>
                <w:b/>
                <w:sz w:val="18"/>
              </w:rPr>
            </w:pPr>
          </w:p>
          <w:p>
            <w:pPr>
              <w:pStyle w:val="20"/>
              <w:ind w:left="104"/>
              <w:rPr>
                <w:sz w:val="24"/>
              </w:rPr>
            </w:pPr>
            <w:r>
              <w:rPr>
                <w:sz w:val="24"/>
              </w:rPr>
              <w:t>邮政编码</w:t>
            </w:r>
          </w:p>
        </w:tc>
        <w:tc>
          <w:tcPr>
            <w:tcW w:w="1651" w:type="dxa"/>
            <w:gridSpan w:val="2"/>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623" w:type="dxa"/>
            <w:vMerge w:val="restart"/>
          </w:tcPr>
          <w:p>
            <w:pPr>
              <w:pStyle w:val="20"/>
              <w:rPr>
                <w:b/>
                <w:sz w:val="24"/>
              </w:rPr>
            </w:pPr>
          </w:p>
          <w:p>
            <w:pPr>
              <w:pStyle w:val="20"/>
              <w:spacing w:before="4"/>
              <w:rPr>
                <w:b/>
                <w:sz w:val="21"/>
              </w:rPr>
            </w:pPr>
          </w:p>
          <w:p>
            <w:pPr>
              <w:pStyle w:val="20"/>
              <w:ind w:left="110"/>
              <w:rPr>
                <w:sz w:val="24"/>
              </w:rPr>
            </w:pPr>
            <w:r>
              <w:rPr>
                <w:sz w:val="24"/>
              </w:rPr>
              <w:t>联系方式</w:t>
            </w:r>
          </w:p>
        </w:tc>
        <w:tc>
          <w:tcPr>
            <w:tcW w:w="1081" w:type="dxa"/>
          </w:tcPr>
          <w:p>
            <w:pPr>
              <w:pStyle w:val="20"/>
              <w:spacing w:before="12"/>
              <w:rPr>
                <w:b/>
                <w:sz w:val="17"/>
              </w:rPr>
            </w:pPr>
          </w:p>
          <w:p>
            <w:pPr>
              <w:pStyle w:val="20"/>
              <w:ind w:left="105"/>
              <w:rPr>
                <w:sz w:val="24"/>
              </w:rPr>
            </w:pPr>
            <w:r>
              <w:rPr>
                <w:sz w:val="24"/>
              </w:rPr>
              <w:t>联系人</w:t>
            </w:r>
          </w:p>
        </w:tc>
        <w:tc>
          <w:tcPr>
            <w:tcW w:w="3601" w:type="dxa"/>
            <w:gridSpan w:val="4"/>
          </w:tcPr>
          <w:p>
            <w:pPr>
              <w:pStyle w:val="20"/>
              <w:rPr>
                <w:rFonts w:ascii="Times New Roman"/>
                <w:sz w:val="24"/>
              </w:rPr>
            </w:pPr>
          </w:p>
        </w:tc>
        <w:tc>
          <w:tcPr>
            <w:tcW w:w="1230" w:type="dxa"/>
            <w:gridSpan w:val="2"/>
          </w:tcPr>
          <w:p>
            <w:pPr>
              <w:pStyle w:val="20"/>
              <w:spacing w:before="12"/>
              <w:rPr>
                <w:b/>
                <w:sz w:val="17"/>
              </w:rPr>
            </w:pPr>
          </w:p>
          <w:p>
            <w:pPr>
              <w:pStyle w:val="20"/>
              <w:ind w:left="104"/>
              <w:rPr>
                <w:sz w:val="24"/>
              </w:rPr>
            </w:pPr>
            <w:r>
              <w:rPr>
                <w:sz w:val="24"/>
              </w:rPr>
              <w:t>联系电话</w:t>
            </w:r>
          </w:p>
        </w:tc>
        <w:tc>
          <w:tcPr>
            <w:tcW w:w="1651" w:type="dxa"/>
            <w:gridSpan w:val="2"/>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623" w:type="dxa"/>
            <w:vMerge w:val="continue"/>
            <w:tcBorders>
              <w:top w:val="nil"/>
            </w:tcBorders>
          </w:tcPr>
          <w:p>
            <w:pPr>
              <w:rPr>
                <w:sz w:val="2"/>
                <w:szCs w:val="2"/>
              </w:rPr>
            </w:pPr>
          </w:p>
        </w:tc>
        <w:tc>
          <w:tcPr>
            <w:tcW w:w="1081" w:type="dxa"/>
          </w:tcPr>
          <w:p>
            <w:pPr>
              <w:pStyle w:val="20"/>
              <w:spacing w:before="4"/>
              <w:rPr>
                <w:b/>
                <w:sz w:val="21"/>
              </w:rPr>
            </w:pPr>
          </w:p>
          <w:p>
            <w:pPr>
              <w:pStyle w:val="20"/>
              <w:ind w:left="105"/>
              <w:rPr>
                <w:sz w:val="24"/>
              </w:rPr>
            </w:pPr>
            <w:r>
              <w:rPr>
                <w:sz w:val="24"/>
              </w:rPr>
              <w:t>传真</w:t>
            </w:r>
          </w:p>
        </w:tc>
        <w:tc>
          <w:tcPr>
            <w:tcW w:w="3601" w:type="dxa"/>
            <w:gridSpan w:val="4"/>
          </w:tcPr>
          <w:p>
            <w:pPr>
              <w:pStyle w:val="20"/>
              <w:rPr>
                <w:rFonts w:ascii="Times New Roman"/>
                <w:sz w:val="24"/>
              </w:rPr>
            </w:pPr>
          </w:p>
        </w:tc>
        <w:tc>
          <w:tcPr>
            <w:tcW w:w="1230" w:type="dxa"/>
            <w:gridSpan w:val="2"/>
          </w:tcPr>
          <w:p>
            <w:pPr>
              <w:pStyle w:val="20"/>
              <w:spacing w:before="4"/>
              <w:rPr>
                <w:b/>
                <w:sz w:val="21"/>
              </w:rPr>
            </w:pPr>
          </w:p>
          <w:p>
            <w:pPr>
              <w:pStyle w:val="20"/>
              <w:ind w:left="104"/>
              <w:rPr>
                <w:sz w:val="24"/>
              </w:rPr>
            </w:pPr>
            <w:r>
              <w:rPr>
                <w:sz w:val="24"/>
              </w:rPr>
              <w:t>网址</w:t>
            </w:r>
          </w:p>
        </w:tc>
        <w:tc>
          <w:tcPr>
            <w:tcW w:w="1651" w:type="dxa"/>
            <w:gridSpan w:val="2"/>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623" w:type="dxa"/>
          </w:tcPr>
          <w:p>
            <w:pPr>
              <w:pStyle w:val="20"/>
              <w:spacing w:before="206"/>
              <w:ind w:left="110"/>
              <w:rPr>
                <w:sz w:val="24"/>
              </w:rPr>
            </w:pPr>
            <w:r>
              <w:rPr>
                <w:sz w:val="24"/>
              </w:rPr>
              <w:t>组织结构</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1623" w:type="dxa"/>
          </w:tcPr>
          <w:p>
            <w:pPr>
              <w:pStyle w:val="20"/>
              <w:spacing w:before="207"/>
              <w:ind w:left="110"/>
              <w:rPr>
                <w:sz w:val="24"/>
              </w:rPr>
            </w:pPr>
            <w:r>
              <w:rPr>
                <w:sz w:val="24"/>
              </w:rPr>
              <w:t>法定代表人</w:t>
            </w:r>
          </w:p>
        </w:tc>
        <w:tc>
          <w:tcPr>
            <w:tcW w:w="1259" w:type="dxa"/>
            <w:gridSpan w:val="2"/>
          </w:tcPr>
          <w:p>
            <w:pPr>
              <w:pStyle w:val="20"/>
              <w:spacing w:before="207"/>
              <w:ind w:left="105"/>
              <w:rPr>
                <w:sz w:val="24"/>
              </w:rPr>
            </w:pPr>
            <w:r>
              <w:rPr>
                <w:sz w:val="24"/>
              </w:rPr>
              <w:t>姓名</w:t>
            </w:r>
          </w:p>
        </w:tc>
        <w:tc>
          <w:tcPr>
            <w:tcW w:w="1263" w:type="dxa"/>
          </w:tcPr>
          <w:p>
            <w:pPr>
              <w:pStyle w:val="20"/>
              <w:rPr>
                <w:rFonts w:ascii="Times New Roman"/>
                <w:sz w:val="24"/>
              </w:rPr>
            </w:pPr>
          </w:p>
        </w:tc>
        <w:tc>
          <w:tcPr>
            <w:tcW w:w="1258" w:type="dxa"/>
          </w:tcPr>
          <w:p>
            <w:pPr>
              <w:pStyle w:val="20"/>
              <w:spacing w:before="207"/>
              <w:ind w:left="104"/>
              <w:rPr>
                <w:sz w:val="24"/>
              </w:rPr>
            </w:pPr>
            <w:r>
              <w:rPr>
                <w:sz w:val="24"/>
              </w:rPr>
              <w:t>技术职称</w:t>
            </w:r>
          </w:p>
        </w:tc>
        <w:tc>
          <w:tcPr>
            <w:tcW w:w="1263" w:type="dxa"/>
            <w:gridSpan w:val="2"/>
          </w:tcPr>
          <w:p>
            <w:pPr>
              <w:pStyle w:val="20"/>
              <w:rPr>
                <w:rFonts w:ascii="Times New Roman"/>
                <w:sz w:val="24"/>
              </w:rPr>
            </w:pPr>
          </w:p>
        </w:tc>
        <w:tc>
          <w:tcPr>
            <w:tcW w:w="1258" w:type="dxa"/>
            <w:gridSpan w:val="2"/>
          </w:tcPr>
          <w:p>
            <w:pPr>
              <w:pStyle w:val="20"/>
              <w:spacing w:before="207"/>
              <w:ind w:left="104"/>
              <w:rPr>
                <w:sz w:val="24"/>
              </w:rPr>
            </w:pPr>
            <w:r>
              <w:rPr>
                <w:sz w:val="24"/>
              </w:rPr>
              <w:t>联系电话</w:t>
            </w:r>
          </w:p>
        </w:tc>
        <w:tc>
          <w:tcPr>
            <w:tcW w:w="1262"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623" w:type="dxa"/>
          </w:tcPr>
          <w:p>
            <w:pPr>
              <w:pStyle w:val="20"/>
              <w:spacing w:before="206"/>
              <w:ind w:left="110"/>
              <w:rPr>
                <w:sz w:val="24"/>
              </w:rPr>
            </w:pPr>
            <w:r>
              <w:rPr>
                <w:sz w:val="24"/>
              </w:rPr>
              <w:t>成立时间</w:t>
            </w:r>
          </w:p>
        </w:tc>
        <w:tc>
          <w:tcPr>
            <w:tcW w:w="2522" w:type="dxa"/>
            <w:gridSpan w:val="3"/>
          </w:tcPr>
          <w:p>
            <w:pPr>
              <w:pStyle w:val="20"/>
              <w:rPr>
                <w:rFonts w:ascii="Times New Roman"/>
                <w:sz w:val="24"/>
              </w:rPr>
            </w:pPr>
          </w:p>
        </w:tc>
        <w:tc>
          <w:tcPr>
            <w:tcW w:w="5041" w:type="dxa"/>
            <w:gridSpan w:val="6"/>
          </w:tcPr>
          <w:p>
            <w:pPr>
              <w:pStyle w:val="20"/>
              <w:spacing w:before="206"/>
              <w:ind w:left="104"/>
              <w:rPr>
                <w:sz w:val="24"/>
              </w:rPr>
            </w:pPr>
            <w:r>
              <w:rPr>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jc w:val="center"/>
        </w:trPr>
        <w:tc>
          <w:tcPr>
            <w:tcW w:w="1623" w:type="dxa"/>
          </w:tcPr>
          <w:p>
            <w:pPr>
              <w:pStyle w:val="20"/>
              <w:spacing w:line="556" w:lineRule="exact"/>
              <w:ind w:left="110" w:right="95"/>
              <w:rPr>
                <w:sz w:val="24"/>
              </w:rPr>
            </w:pPr>
            <w:r>
              <w:rPr>
                <w:spacing w:val="39"/>
                <w:sz w:val="24"/>
              </w:rPr>
              <w:t>企业资质等</w:t>
            </w:r>
            <w:r>
              <w:rPr>
                <w:sz w:val="24"/>
              </w:rPr>
              <w:t>级</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623" w:type="dxa"/>
          </w:tcPr>
          <w:p>
            <w:pPr>
              <w:pStyle w:val="20"/>
              <w:spacing w:before="206"/>
              <w:ind w:left="110"/>
              <w:rPr>
                <w:sz w:val="24"/>
              </w:rPr>
            </w:pPr>
            <w:r>
              <w:rPr>
                <w:sz w:val="24"/>
              </w:rPr>
              <w:t>营业执照号</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623" w:type="dxa"/>
          </w:tcPr>
          <w:p>
            <w:pPr>
              <w:pStyle w:val="20"/>
              <w:spacing w:before="206"/>
              <w:ind w:left="110"/>
              <w:rPr>
                <w:sz w:val="24"/>
              </w:rPr>
            </w:pPr>
            <w:r>
              <w:rPr>
                <w:sz w:val="24"/>
              </w:rPr>
              <w:t>注册资金</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623" w:type="dxa"/>
          </w:tcPr>
          <w:p>
            <w:pPr>
              <w:pStyle w:val="20"/>
              <w:spacing w:before="206"/>
              <w:ind w:left="110"/>
              <w:rPr>
                <w:sz w:val="24"/>
              </w:rPr>
            </w:pPr>
            <w:r>
              <w:rPr>
                <w:sz w:val="24"/>
              </w:rPr>
              <w:t>开户银行</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623" w:type="dxa"/>
          </w:tcPr>
          <w:p>
            <w:pPr>
              <w:pStyle w:val="20"/>
              <w:spacing w:before="206"/>
              <w:ind w:left="110"/>
              <w:rPr>
                <w:sz w:val="24"/>
              </w:rPr>
            </w:pPr>
            <w:r>
              <w:rPr>
                <w:sz w:val="24"/>
              </w:rPr>
              <w:t>账号</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1623" w:type="dxa"/>
          </w:tcPr>
          <w:p>
            <w:pPr>
              <w:pStyle w:val="20"/>
              <w:rPr>
                <w:b/>
                <w:sz w:val="24"/>
              </w:rPr>
            </w:pPr>
          </w:p>
          <w:p>
            <w:pPr>
              <w:pStyle w:val="20"/>
              <w:spacing w:before="4"/>
              <w:rPr>
                <w:b/>
                <w:sz w:val="24"/>
              </w:rPr>
            </w:pPr>
          </w:p>
          <w:p>
            <w:pPr>
              <w:pStyle w:val="20"/>
              <w:ind w:left="110"/>
              <w:rPr>
                <w:sz w:val="24"/>
              </w:rPr>
            </w:pPr>
            <w:r>
              <w:rPr>
                <w:sz w:val="24"/>
              </w:rPr>
              <w:t>经营范围</w:t>
            </w:r>
          </w:p>
        </w:tc>
        <w:tc>
          <w:tcPr>
            <w:tcW w:w="7563" w:type="dxa"/>
            <w:gridSpan w:val="9"/>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1623" w:type="dxa"/>
          </w:tcPr>
          <w:p>
            <w:pPr>
              <w:pStyle w:val="20"/>
              <w:spacing w:before="1"/>
              <w:rPr>
                <w:b/>
                <w:sz w:val="22"/>
              </w:rPr>
            </w:pPr>
          </w:p>
          <w:p>
            <w:pPr>
              <w:pStyle w:val="20"/>
              <w:ind w:left="110"/>
              <w:rPr>
                <w:sz w:val="24"/>
              </w:rPr>
            </w:pPr>
            <w:r>
              <w:rPr>
                <w:sz w:val="24"/>
              </w:rPr>
              <w:t>备注</w:t>
            </w:r>
          </w:p>
        </w:tc>
        <w:tc>
          <w:tcPr>
            <w:tcW w:w="7563" w:type="dxa"/>
            <w:gridSpan w:val="9"/>
          </w:tcPr>
          <w:p>
            <w:pPr>
              <w:pStyle w:val="20"/>
              <w:rPr>
                <w:rFonts w:ascii="Times New Roman"/>
                <w:sz w:val="24"/>
              </w:rPr>
            </w:pPr>
          </w:p>
        </w:tc>
      </w:tr>
    </w:tbl>
    <w:p>
      <w:pPr>
        <w:pStyle w:val="2"/>
        <w:rPr>
          <w:b/>
          <w:sz w:val="20"/>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供应商名称：XXX（单位印章）</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法定代表人或授权代表（签名或印章）：XXX</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日</w:t>
      </w:r>
      <w:r>
        <w:rPr>
          <w:rFonts w:hint="default" w:asciiTheme="minorEastAsia" w:hAnsiTheme="minorEastAsia" w:eastAsiaTheme="minorEastAsia" w:cstheme="minorEastAsia"/>
          <w:b w:val="0"/>
          <w:bCs w:val="0"/>
          <w:kern w:val="2"/>
          <w:sz w:val="24"/>
          <w:szCs w:val="24"/>
          <w:lang w:val="en-US" w:eastAsia="zh-CN" w:bidi="ar-SA"/>
        </w:rPr>
        <w:tab/>
      </w:r>
      <w:r>
        <w:rPr>
          <w:rFonts w:hint="default" w:asciiTheme="minorEastAsia" w:hAnsiTheme="minorEastAsia" w:eastAsiaTheme="minorEastAsia" w:cstheme="minorEastAsia"/>
          <w:b w:val="0"/>
          <w:bCs w:val="0"/>
          <w:kern w:val="2"/>
          <w:sz w:val="24"/>
          <w:szCs w:val="24"/>
          <w:lang w:val="en-US" w:eastAsia="zh-CN" w:bidi="ar-SA"/>
        </w:rPr>
        <w:t>期：XXX 年 XXX 月 XXX 日</w:t>
      </w:r>
    </w:p>
    <w:p>
      <w:pPr>
        <w:spacing w:after="0"/>
        <w:sectPr>
          <w:pgSz w:w="11906" w:h="16840"/>
          <w:pgMar w:top="1440" w:right="1800" w:bottom="1440" w:left="1800" w:header="0" w:footer="1110" w:gutter="0"/>
          <w:pgNumType w:fmt="decimal"/>
          <w:cols w:space="720" w:num="1"/>
        </w:sectPr>
      </w:pPr>
    </w:p>
    <w:p>
      <w:pPr>
        <w:pStyle w:val="2"/>
        <w:spacing w:before="12"/>
        <w:rPr>
          <w:sz w:val="15"/>
        </w:rPr>
      </w:pPr>
      <w:r>
        <w:rPr>
          <w:rFonts w:hint="eastAsia"/>
          <w:b/>
          <w:bCs/>
          <w:sz w:val="20"/>
          <w:lang w:eastAsia="zh-CN"/>
        </w:rPr>
        <w:t>格式三</w:t>
      </w:r>
    </w:p>
    <w:p>
      <w:pPr>
        <w:pStyle w:val="4"/>
        <w:spacing w:before="57"/>
        <w:ind w:left="1829" w:right="1125"/>
        <w:jc w:val="center"/>
      </w:pPr>
      <w:r>
        <w:t>承诺函</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本承诺书内容必须全部做出明确应答，如无应答或应答含混，即视为存在未应答事项事实， 评审组按相关规定扣分或作无效响应处理。</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我公司作为本次采购项目的供应商，根据询价通知书要求，现郑重承诺如下：</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一、具备《中华人民共和国政府采购法》第二十二条第一款和本项目规定的条件：</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（一）具有独立承担民事责任的能力；</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（二）具有良好的商业信誉和健全的财务会计制度；</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（三）具有履行合同所必需的设备和专业技术能力；</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（四）有依法缴纳税收和社会保障资金的良好记录；</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（五）参加政府采购活动前三年内，在经营活动中没有重大违法记录；</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（六）法律、行政法规规定的其他条件；</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二、完全接受和满足本项目询价通知书中规定的实质性要求，如对询价通知书有异议， 已经在递交响应文件截止时间届满前依法进行维权救济，不存在对询价通知书有异议的同时又参加询价以求侥幸成交或者为实现其他非法目的的行为。</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三、在参加本次采购活动中，不存在与单位负责人为同一人或者存在直接控股、管理关系的其他供应商参与同一合同项下的政府采购活动的行为。</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四、在参加本次采购活动中，不存在和其他供应商在同一合同项下的采购项目中，同时委托同一个自然人、同一家庭的人员、同一单位的人员作为代理人的行为。</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五、响应文件中提供的任何资料和技术、服务、商务等响应承诺情况都是真实的、有效的、合法的。</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六、在行贿犯罪信息查询期限内，我单位及其现任法定代表人（负责人） 、主要负责人没有行贿犯罪记录。</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七、我单位没有被列入失信被执行人、重大税收违法案件当事人名单、政府采购严重违法失信行为记录名单（如供应商在参加政府采购活动前被禁止在一定期限内参加政府采购活动，期限届满的，可以参加政府采购活动），没有未依法缴纳税收和社会保障资金的不良记录， 参加政府采购活动前三年内，在经营活动中没有重大违法记录（如供应商在参加政府采购活动前 3 年内因违法经营被禁止年内因违法经营被禁止在一定期限内参加政府采购活动，期限 届满的，可以参加政府采购活动）。</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八、如本项目询价采购过程中需要提供样品，则我公司提供的样品即为成交后将要提供的成交产品，我公司对提供样品的性能和质量负责，因样品存在缺陷或者不符合询价通知书要求导致未能成交的，我公司愿意承担相应不利后果。</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本公司对上述承诺的内容事项真实性负责。如经查实上述承诺的内容事项存在虚假，我公司愿意接受以提供虚假材料谋取成交的法律责任。</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 xml:space="preserve">法定代表人签字或者加盖个人私章：XXXX </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授权代表签字：XXXX</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供应商名称：XXXX（单位印章）</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日</w:t>
      </w:r>
      <w:r>
        <w:rPr>
          <w:rFonts w:hint="default" w:asciiTheme="minorEastAsia" w:hAnsiTheme="minorEastAsia" w:eastAsiaTheme="minorEastAsia" w:cstheme="minorEastAsia"/>
          <w:b w:val="0"/>
          <w:bCs w:val="0"/>
          <w:kern w:val="2"/>
          <w:sz w:val="24"/>
          <w:szCs w:val="24"/>
          <w:lang w:val="en-US" w:eastAsia="zh-CN" w:bidi="ar-SA"/>
        </w:rPr>
        <w:tab/>
      </w:r>
      <w:r>
        <w:rPr>
          <w:rFonts w:hint="default" w:asciiTheme="minorEastAsia" w:hAnsiTheme="minorEastAsia" w:eastAsiaTheme="minorEastAsia" w:cstheme="minorEastAsia"/>
          <w:b w:val="0"/>
          <w:bCs w:val="0"/>
          <w:kern w:val="2"/>
          <w:sz w:val="24"/>
          <w:szCs w:val="24"/>
          <w:lang w:val="en-US" w:eastAsia="zh-CN" w:bidi="ar-SA"/>
        </w:rPr>
        <w:t>期：XXX 年 XXX 月 XXX 日</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sectPr>
          <w:pgSz w:w="11906" w:h="16840"/>
          <w:pgMar w:top="1440" w:right="1800" w:bottom="1440" w:left="1800" w:header="0" w:footer="1110" w:gutter="0"/>
          <w:pgNumType w:fmt="decimal"/>
          <w:cols w:space="720" w:num="1"/>
        </w:sectPr>
      </w:pPr>
    </w:p>
    <w:p>
      <w:pPr>
        <w:pStyle w:val="2"/>
        <w:spacing w:before="12"/>
        <w:rPr>
          <w:sz w:val="15"/>
        </w:rPr>
      </w:pPr>
      <w:r>
        <w:rPr>
          <w:rFonts w:hint="eastAsia"/>
          <w:b/>
          <w:bCs/>
          <w:sz w:val="20"/>
          <w:lang w:eastAsia="zh-CN"/>
        </w:rPr>
        <w:t>格式四</w:t>
      </w:r>
    </w:p>
    <w:p>
      <w:pPr>
        <w:spacing w:after="0" w:line="240" w:lineRule="auto"/>
        <w:rPr>
          <w:rFonts w:ascii="仿宋" w:hAnsi="仿宋" w:eastAsia="仿宋"/>
          <w:b/>
          <w:color w:val="000000" w:themeColor="text1"/>
          <w:sz w:val="32"/>
          <w:szCs w:val="32"/>
          <w14:textFill>
            <w14:solidFill>
              <w14:schemeClr w14:val="tx1"/>
            </w14:solidFill>
          </w14:textFill>
        </w:rPr>
      </w:pPr>
    </w:p>
    <w:p>
      <w:pPr>
        <w:spacing w:line="400" w:lineRule="exact"/>
        <w:ind w:firstLine="643" w:firstLineChars="200"/>
        <w:jc w:val="center"/>
        <w:rPr>
          <w:rFonts w:ascii="仿宋" w:hAnsi="仿宋" w:eastAsia="仿宋"/>
          <w:b/>
          <w:color w:val="000000" w:themeColor="text1"/>
          <w:sz w:val="32"/>
          <w:szCs w:val="32"/>
          <w14:textFill>
            <w14:solidFill>
              <w14:schemeClr w14:val="tx1"/>
            </w14:solidFill>
          </w14:textFill>
        </w:rPr>
      </w:pPr>
      <w:bookmarkStart w:id="1" w:name="_Toc217446085"/>
      <w:r>
        <w:rPr>
          <w:rFonts w:hint="eastAsia" w:ascii="仿宋" w:hAnsi="仿宋" w:eastAsia="仿宋"/>
          <w:b/>
          <w:color w:val="000000" w:themeColor="text1"/>
          <w:sz w:val="32"/>
          <w:szCs w:val="32"/>
          <w14:textFill>
            <w14:solidFill>
              <w14:schemeClr w14:val="tx1"/>
            </w14:solidFill>
          </w14:textFill>
        </w:rPr>
        <w:t>开标一览表</w:t>
      </w:r>
      <w:bookmarkEnd w:id="1"/>
    </w:p>
    <w:tbl>
      <w:tblPr>
        <w:tblStyle w:val="13"/>
        <w:tblW w:w="9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3422"/>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r>
              <w:rPr>
                <w:rFonts w:hint="eastAsia" w:ascii="仿宋" w:hAnsi="仿宋" w:eastAsia="仿宋" w:cs="宋体"/>
                <w:bCs/>
                <w:color w:val="000000" w:themeColor="text1"/>
                <w:kern w:val="0"/>
                <w:sz w:val="24"/>
                <w14:textFill>
                  <w14:solidFill>
                    <w14:schemeClr w14:val="tx1"/>
                  </w14:solidFill>
                </w14:textFill>
              </w:rPr>
              <w:t>序号</w:t>
            </w:r>
          </w:p>
        </w:tc>
        <w:tc>
          <w:tcPr>
            <w:tcW w:w="4776" w:type="dxa"/>
            <w:gridSpan w:val="2"/>
            <w:vAlign w:val="center"/>
          </w:tcPr>
          <w:p>
            <w:pPr>
              <w:spacing w:line="360" w:lineRule="auto"/>
              <w:jc w:val="center"/>
              <w:rPr>
                <w:rFonts w:ascii="仿宋" w:hAnsi="仿宋" w:eastAsia="仿宋" w:cs="宋体"/>
                <w:bCs/>
                <w:color w:val="000000" w:themeColor="text1"/>
                <w:kern w:val="0"/>
                <w:sz w:val="24"/>
                <w14:textFill>
                  <w14:solidFill>
                    <w14:schemeClr w14:val="tx1"/>
                  </w14:solidFill>
                </w14:textFill>
              </w:rPr>
            </w:pPr>
            <w:r>
              <w:rPr>
                <w:rFonts w:hint="eastAsia" w:ascii="仿宋" w:hAnsi="仿宋" w:eastAsia="仿宋" w:cs="宋体"/>
                <w:bCs/>
                <w:color w:val="000000" w:themeColor="text1"/>
                <w:kern w:val="0"/>
                <w:sz w:val="24"/>
                <w14:textFill>
                  <w14:solidFill>
                    <w14:schemeClr w14:val="tx1"/>
                  </w14:solidFill>
                </w14:textFill>
              </w:rPr>
              <w:t>服务内容</w:t>
            </w:r>
          </w:p>
        </w:tc>
        <w:tc>
          <w:tcPr>
            <w:tcW w:w="3625"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r>
              <w:rPr>
                <w:rFonts w:hint="eastAsia" w:ascii="仿宋" w:hAnsi="仿宋" w:eastAsia="仿宋" w:cs="宋体"/>
                <w:bCs/>
                <w:color w:val="000000" w:themeColor="text1"/>
                <w:kern w:val="0"/>
                <w:sz w:val="24"/>
                <w14:textFill>
                  <w14:solidFill>
                    <w14:schemeClr w14:val="tx1"/>
                  </w14:solidFill>
                </w14:textFill>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r>
              <w:rPr>
                <w:rFonts w:ascii="仿宋" w:hAnsi="仿宋" w:eastAsia="仿宋" w:cs="宋体"/>
                <w:bCs/>
                <w:color w:val="000000" w:themeColor="text1"/>
                <w:kern w:val="0"/>
                <w:sz w:val="24"/>
                <w14:textFill>
                  <w14:solidFill>
                    <w14:schemeClr w14:val="tx1"/>
                  </w14:solidFill>
                </w14:textFill>
              </w:rPr>
              <w:t>1</w:t>
            </w:r>
          </w:p>
        </w:tc>
        <w:tc>
          <w:tcPr>
            <w:tcW w:w="4776" w:type="dxa"/>
            <w:gridSpan w:val="2"/>
            <w:vAlign w:val="center"/>
          </w:tcPr>
          <w:p>
            <w:pPr>
              <w:spacing w:line="360" w:lineRule="auto"/>
              <w:jc w:val="center"/>
              <w:rPr>
                <w:rFonts w:ascii="仿宋" w:hAnsi="仿宋" w:eastAsia="仿宋" w:cs="宋体"/>
                <w:bCs/>
                <w:color w:val="000000" w:themeColor="text1"/>
                <w:kern w:val="0"/>
                <w:sz w:val="24"/>
                <w14:textFill>
                  <w14:solidFill>
                    <w14:schemeClr w14:val="tx1"/>
                  </w14:solidFill>
                </w14:textFill>
              </w:rPr>
            </w:pPr>
          </w:p>
        </w:tc>
        <w:tc>
          <w:tcPr>
            <w:tcW w:w="3625"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9"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r>
              <w:rPr>
                <w:rFonts w:ascii="仿宋" w:hAnsi="仿宋" w:eastAsia="仿宋" w:cs="宋体"/>
                <w:bCs/>
                <w:color w:val="000000" w:themeColor="text1"/>
                <w:kern w:val="0"/>
                <w:sz w:val="24"/>
                <w14:textFill>
                  <w14:solidFill>
                    <w14:schemeClr w14:val="tx1"/>
                  </w14:solidFill>
                </w14:textFill>
              </w:rPr>
              <w:t>2</w:t>
            </w:r>
          </w:p>
        </w:tc>
        <w:tc>
          <w:tcPr>
            <w:tcW w:w="4776" w:type="dxa"/>
            <w:gridSpan w:val="2"/>
            <w:vAlign w:val="center"/>
          </w:tcPr>
          <w:p>
            <w:pPr>
              <w:spacing w:line="360" w:lineRule="auto"/>
              <w:jc w:val="center"/>
              <w:rPr>
                <w:rFonts w:ascii="仿宋" w:hAnsi="仿宋" w:eastAsia="仿宋" w:cs="宋体"/>
                <w:bCs/>
                <w:color w:val="000000" w:themeColor="text1"/>
                <w:kern w:val="0"/>
                <w:sz w:val="24"/>
                <w14:textFill>
                  <w14:solidFill>
                    <w14:schemeClr w14:val="tx1"/>
                  </w14:solidFill>
                </w14:textFill>
              </w:rPr>
            </w:pPr>
          </w:p>
        </w:tc>
        <w:tc>
          <w:tcPr>
            <w:tcW w:w="3625"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9"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r>
              <w:rPr>
                <w:rFonts w:ascii="仿宋" w:hAnsi="仿宋" w:eastAsia="仿宋" w:cs="宋体"/>
                <w:bCs/>
                <w:color w:val="000000" w:themeColor="text1"/>
                <w:kern w:val="0"/>
                <w:sz w:val="24"/>
                <w14:textFill>
                  <w14:solidFill>
                    <w14:schemeClr w14:val="tx1"/>
                  </w14:solidFill>
                </w14:textFill>
              </w:rPr>
              <w:t>3</w:t>
            </w:r>
          </w:p>
        </w:tc>
        <w:tc>
          <w:tcPr>
            <w:tcW w:w="4776" w:type="dxa"/>
            <w:gridSpan w:val="2"/>
            <w:vAlign w:val="center"/>
          </w:tcPr>
          <w:p>
            <w:pPr>
              <w:spacing w:line="360" w:lineRule="auto"/>
              <w:jc w:val="center"/>
              <w:rPr>
                <w:rFonts w:ascii="仿宋" w:hAnsi="仿宋" w:eastAsia="仿宋" w:cs="宋体"/>
                <w:bCs/>
                <w:color w:val="000000" w:themeColor="text1"/>
                <w:kern w:val="0"/>
                <w:sz w:val="24"/>
                <w14:textFill>
                  <w14:solidFill>
                    <w14:schemeClr w14:val="tx1"/>
                  </w14:solidFill>
                </w14:textFill>
              </w:rPr>
            </w:pPr>
          </w:p>
        </w:tc>
        <w:tc>
          <w:tcPr>
            <w:tcW w:w="3625" w:type="dxa"/>
            <w:vAlign w:val="center"/>
          </w:tcPr>
          <w:p>
            <w:pPr>
              <w:widowControl/>
              <w:spacing w:line="360" w:lineRule="auto"/>
              <w:jc w:val="center"/>
              <w:rPr>
                <w:rFonts w:ascii="仿宋" w:hAnsi="仿宋" w:eastAsia="仿宋" w:cs="宋体"/>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595" w:type="dxa"/>
            <w:gridSpan w:val="3"/>
            <w:vAlign w:val="center"/>
          </w:tcPr>
          <w:p>
            <w:pPr>
              <w:widowControl/>
              <w:spacing w:line="360" w:lineRule="auto"/>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合</w:t>
            </w:r>
            <w:r>
              <w:rPr>
                <w:rFonts w:ascii="仿宋" w:hAnsi="仿宋" w:eastAsia="仿宋" w:cs="宋体"/>
                <w:color w:val="000000" w:themeColor="text1"/>
                <w:kern w:val="0"/>
                <w:sz w:val="24"/>
                <w14:textFill>
                  <w14:solidFill>
                    <w14:schemeClr w14:val="tx1"/>
                  </w14:solidFill>
                </w14:textFill>
              </w:rPr>
              <w:t xml:space="preserve">  </w:t>
            </w:r>
            <w:r>
              <w:rPr>
                <w:rFonts w:hint="eastAsia" w:ascii="仿宋" w:hAnsi="仿宋" w:eastAsia="仿宋" w:cs="宋体"/>
                <w:color w:val="000000" w:themeColor="text1"/>
                <w:kern w:val="0"/>
                <w:sz w:val="24"/>
                <w14:textFill>
                  <w14:solidFill>
                    <w14:schemeClr w14:val="tx1"/>
                  </w14:solidFill>
                </w14:textFill>
              </w:rPr>
              <w:t>计</w:t>
            </w:r>
            <w:r>
              <w:rPr>
                <w:rFonts w:ascii="仿宋" w:hAnsi="仿宋" w:eastAsia="仿宋" w:cs="宋体"/>
                <w:color w:val="000000" w:themeColor="text1"/>
                <w:kern w:val="0"/>
                <w:sz w:val="24"/>
                <w14:textFill>
                  <w14:solidFill>
                    <w14:schemeClr w14:val="tx1"/>
                  </w14:solidFill>
                </w14:textFill>
              </w:rPr>
              <w:t>(万元)</w:t>
            </w:r>
          </w:p>
        </w:tc>
        <w:tc>
          <w:tcPr>
            <w:tcW w:w="3625" w:type="dxa"/>
            <w:vAlign w:val="center"/>
          </w:tcPr>
          <w:p>
            <w:pPr>
              <w:widowControl/>
              <w:spacing w:line="360" w:lineRule="auto"/>
              <w:rPr>
                <w:rFonts w:ascii="仿宋" w:hAnsi="仿宋"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vAlign w:val="center"/>
          </w:tcPr>
          <w:p>
            <w:pPr>
              <w:widowControl/>
              <w:spacing w:line="360" w:lineRule="auto"/>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投标总价</w:t>
            </w:r>
          </w:p>
        </w:tc>
        <w:tc>
          <w:tcPr>
            <w:tcW w:w="7047" w:type="dxa"/>
            <w:gridSpan w:val="2"/>
            <w:vAlign w:val="center"/>
          </w:tcPr>
          <w:p>
            <w:pPr>
              <w:widowControl/>
              <w:spacing w:line="360" w:lineRule="auto"/>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人民币大写：（人民币小写：万元）</w:t>
            </w:r>
          </w:p>
        </w:tc>
      </w:tr>
    </w:tbl>
    <w:p>
      <w:pPr>
        <w:widowControl/>
        <w:spacing w:line="360" w:lineRule="atLeast"/>
        <w:jc w:val="left"/>
        <w:outlineLvl w:val="1"/>
        <w:rPr>
          <w:rFonts w:ascii="仿宋" w:hAnsi="仿宋" w:eastAsia="仿宋"/>
          <w:color w:val="000000" w:themeColor="text1"/>
          <w:sz w:val="24"/>
          <w14:textFill>
            <w14:solidFill>
              <w14:schemeClr w14:val="tx1"/>
            </w14:solidFill>
          </w14:textFill>
        </w:rPr>
      </w:pPr>
    </w:p>
    <w:p>
      <w:pPr>
        <w:widowControl/>
        <w:spacing w:line="360" w:lineRule="atLeast"/>
        <w:ind w:firstLine="470" w:firstLineChars="196"/>
        <w:jc w:val="left"/>
        <w:outlineLvl w:val="1"/>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注：1. 报价应是最终用户验收合格后的总价，包括人工、保险、代理、培训、税费等实施本次采购项目的所有费用。 </w:t>
      </w:r>
    </w:p>
    <w:p>
      <w:pPr>
        <w:widowControl/>
        <w:spacing w:line="360" w:lineRule="atLeast"/>
        <w:ind w:firstLine="470" w:firstLineChars="196"/>
        <w:jc w:val="left"/>
        <w:outlineLvl w:val="1"/>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2.“开标一览表”为多页的，每页均须加盖投标人印章。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3、“开标一览表”以包为单位填写。</w:t>
      </w:r>
    </w:p>
    <w:p>
      <w:pPr>
        <w:widowControl/>
        <w:spacing w:line="360" w:lineRule="atLeast"/>
        <w:ind w:firstLine="470" w:firstLineChars="196"/>
        <w:jc w:val="left"/>
        <w:outlineLvl w:val="1"/>
        <w:rPr>
          <w:rFonts w:ascii="仿宋" w:hAnsi="仿宋" w:eastAsia="仿宋"/>
          <w:color w:val="000000" w:themeColor="text1"/>
          <w:sz w:val="24"/>
          <w14:textFill>
            <w14:solidFill>
              <w14:schemeClr w14:val="tx1"/>
            </w14:solidFill>
          </w14:textFill>
        </w:rPr>
      </w:pPr>
    </w:p>
    <w:p>
      <w:pPr>
        <w:widowControl/>
        <w:spacing w:line="360" w:lineRule="atLeast"/>
        <w:ind w:firstLine="470" w:firstLineChars="196"/>
        <w:jc w:val="left"/>
        <w:outlineLvl w:val="1"/>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法定代表人/单位负责人或授权代表（签字或加盖个人名章）：XXXX。</w:t>
      </w:r>
    </w:p>
    <w:p>
      <w:pPr>
        <w:widowControl/>
        <w:spacing w:line="360" w:lineRule="atLeast"/>
        <w:ind w:firstLine="470" w:firstLineChars="196"/>
        <w:jc w:val="left"/>
        <w:outlineLvl w:val="1"/>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投标日期：XXXX。</w:t>
      </w:r>
    </w:p>
    <w:p>
      <w:pPr>
        <w:pStyle w:val="2"/>
        <w:rPr>
          <w:rFonts w:hint="eastAsia" w:ascii="仿宋" w:hAnsi="仿宋" w:eastAsia="仿宋"/>
          <w:color w:val="000000" w:themeColor="text1"/>
          <w:sz w:val="24"/>
          <w14:textFill>
            <w14:solidFill>
              <w14:schemeClr w14:val="tx1"/>
            </w14:solidFill>
          </w14:textFill>
        </w:rPr>
      </w:pPr>
    </w:p>
    <w:p>
      <w:pPr>
        <w:pStyle w:val="11"/>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pPr>
    </w:p>
    <w:p>
      <w:pPr>
        <w:pStyle w:val="12"/>
        <w:rPr>
          <w:rFonts w:hint="eastAsia" w:ascii="仿宋" w:hAnsi="仿宋" w:eastAsia="仿宋"/>
          <w:color w:val="000000" w:themeColor="text1"/>
          <w:sz w:val="24"/>
          <w14:textFill>
            <w14:solidFill>
              <w14:schemeClr w14:val="tx1"/>
            </w14:solidFill>
          </w14:textFill>
        </w:rPr>
        <w:sectPr>
          <w:pgSz w:w="11907" w:h="16840"/>
          <w:pgMar w:top="1440" w:right="1474" w:bottom="1440" w:left="1474" w:header="851" w:footer="992" w:gutter="0"/>
          <w:cols w:space="720" w:num="1"/>
          <w:docGrid w:linePitch="312" w:charSpace="0"/>
        </w:sectPr>
      </w:pPr>
    </w:p>
    <w:p>
      <w:pPr>
        <w:pStyle w:val="2"/>
        <w:spacing w:before="12"/>
        <w:rPr>
          <w:sz w:val="15"/>
        </w:rPr>
      </w:pPr>
      <w:r>
        <w:rPr>
          <w:rFonts w:hint="eastAsia"/>
          <w:b/>
          <w:bCs/>
          <w:sz w:val="20"/>
          <w:lang w:eastAsia="zh-CN"/>
        </w:rPr>
        <w:t>格式五</w:t>
      </w:r>
    </w:p>
    <w:p>
      <w:pPr>
        <w:pStyle w:val="4"/>
        <w:ind w:left="0" w:leftChars="0" w:firstLine="0" w:firstLineChars="0"/>
        <w:jc w:val="center"/>
      </w:pPr>
      <w:r>
        <w:t>技术</w:t>
      </w:r>
      <w:r>
        <w:rPr>
          <w:rFonts w:hint="eastAsia"/>
          <w:lang w:val="en-US" w:eastAsia="zh-CN"/>
        </w:rPr>
        <w:t>、服务</w:t>
      </w:r>
      <w:r>
        <w:t>要求应答表</w:t>
      </w:r>
    </w:p>
    <w:p>
      <w:pPr>
        <w:pStyle w:val="2"/>
        <w:rPr>
          <w:b/>
          <w:sz w:val="20"/>
        </w:rPr>
      </w:pPr>
    </w:p>
    <w:p>
      <w:pPr>
        <w:pStyle w:val="2"/>
        <w:spacing w:before="5"/>
        <w:rPr>
          <w:b/>
          <w:sz w:val="16"/>
        </w:rPr>
      </w:pPr>
    </w:p>
    <w:p>
      <w:pPr>
        <w:pStyle w:val="2"/>
        <w:spacing w:before="67" w:after="48"/>
        <w:ind w:left="1481"/>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1"/>
        <w:gridCol w:w="2795"/>
        <w:gridCol w:w="2796"/>
        <w:gridCol w:w="2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961" w:type="dxa"/>
          </w:tcPr>
          <w:p>
            <w:pPr>
              <w:pStyle w:val="20"/>
              <w:spacing w:before="12"/>
              <w:jc w:val="center"/>
              <w:rPr>
                <w:sz w:val="17"/>
              </w:rPr>
            </w:pPr>
          </w:p>
          <w:p>
            <w:pPr>
              <w:pStyle w:val="20"/>
              <w:ind w:left="110"/>
              <w:jc w:val="center"/>
              <w:rPr>
                <w:sz w:val="24"/>
              </w:rPr>
            </w:pPr>
            <w:r>
              <w:rPr>
                <w:sz w:val="24"/>
              </w:rPr>
              <w:t>序号</w:t>
            </w:r>
          </w:p>
        </w:tc>
        <w:tc>
          <w:tcPr>
            <w:tcW w:w="2795" w:type="dxa"/>
          </w:tcPr>
          <w:p>
            <w:pPr>
              <w:pStyle w:val="20"/>
              <w:spacing w:before="12"/>
              <w:jc w:val="center"/>
              <w:rPr>
                <w:sz w:val="17"/>
              </w:rPr>
            </w:pPr>
          </w:p>
          <w:p>
            <w:pPr>
              <w:pStyle w:val="20"/>
              <w:ind w:left="104"/>
              <w:jc w:val="center"/>
              <w:rPr>
                <w:sz w:val="24"/>
              </w:rPr>
            </w:pPr>
            <w:r>
              <w:rPr>
                <w:sz w:val="24"/>
              </w:rPr>
              <w:t>询价</w:t>
            </w:r>
            <w:r>
              <w:rPr>
                <w:rFonts w:hint="eastAsia"/>
                <w:sz w:val="24"/>
                <w:lang w:val="en-US" w:eastAsia="zh-CN"/>
              </w:rPr>
              <w:t>文件</w:t>
            </w:r>
            <w:r>
              <w:rPr>
                <w:sz w:val="24"/>
              </w:rPr>
              <w:t>要求</w:t>
            </w:r>
          </w:p>
        </w:tc>
        <w:tc>
          <w:tcPr>
            <w:tcW w:w="2796" w:type="dxa"/>
          </w:tcPr>
          <w:p>
            <w:pPr>
              <w:pStyle w:val="20"/>
              <w:spacing w:before="12"/>
              <w:jc w:val="center"/>
              <w:rPr>
                <w:sz w:val="17"/>
              </w:rPr>
            </w:pPr>
          </w:p>
          <w:p>
            <w:pPr>
              <w:pStyle w:val="20"/>
              <w:ind w:left="109"/>
              <w:jc w:val="center"/>
              <w:rPr>
                <w:sz w:val="24"/>
              </w:rPr>
            </w:pPr>
            <w:r>
              <w:rPr>
                <w:sz w:val="24"/>
              </w:rPr>
              <w:t>响应文件响应</w:t>
            </w:r>
          </w:p>
        </w:tc>
        <w:tc>
          <w:tcPr>
            <w:tcW w:w="2796" w:type="dxa"/>
            <w:vAlign w:val="center"/>
          </w:tcPr>
          <w:p>
            <w:pPr>
              <w:pStyle w:val="20"/>
              <w:ind w:left="109"/>
              <w:jc w:val="center"/>
              <w:rPr>
                <w:rFonts w:hint="eastAsia" w:eastAsia="Noto Sans Mono CJK JP Regular"/>
                <w:sz w:val="24"/>
                <w:lang w:eastAsia="zh-CN"/>
              </w:rPr>
            </w:pPr>
            <w:r>
              <w:rPr>
                <w:rFonts w:hint="eastAsia"/>
                <w:sz w:val="24"/>
                <w:lang w:eastAsia="zh-CN"/>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61" w:type="dxa"/>
          </w:tcPr>
          <w:p>
            <w:pPr>
              <w:pStyle w:val="20"/>
              <w:rPr>
                <w:rFonts w:ascii="Times New Roman"/>
                <w:sz w:val="24"/>
              </w:rPr>
            </w:pPr>
          </w:p>
        </w:tc>
        <w:tc>
          <w:tcPr>
            <w:tcW w:w="2795" w:type="dxa"/>
          </w:tcPr>
          <w:p>
            <w:pPr>
              <w:pStyle w:val="20"/>
              <w:rPr>
                <w:rFonts w:ascii="Times New Roman"/>
                <w:sz w:val="24"/>
              </w:rPr>
            </w:pPr>
          </w:p>
        </w:tc>
        <w:tc>
          <w:tcPr>
            <w:tcW w:w="2796" w:type="dxa"/>
          </w:tcPr>
          <w:p>
            <w:pPr>
              <w:pStyle w:val="20"/>
              <w:rPr>
                <w:rFonts w:ascii="Times New Roman"/>
                <w:sz w:val="24"/>
              </w:rPr>
            </w:pPr>
          </w:p>
        </w:tc>
        <w:tc>
          <w:tcPr>
            <w:tcW w:w="2796"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jc w:val="center"/>
        </w:trPr>
        <w:tc>
          <w:tcPr>
            <w:tcW w:w="961" w:type="dxa"/>
            <w:tcBorders>
              <w:bottom w:val="single" w:color="000000" w:sz="6" w:space="0"/>
            </w:tcBorders>
          </w:tcPr>
          <w:p>
            <w:pPr>
              <w:pStyle w:val="20"/>
              <w:rPr>
                <w:rFonts w:ascii="Times New Roman"/>
                <w:sz w:val="24"/>
              </w:rPr>
            </w:pPr>
          </w:p>
        </w:tc>
        <w:tc>
          <w:tcPr>
            <w:tcW w:w="2795" w:type="dxa"/>
            <w:tcBorders>
              <w:bottom w:val="single" w:color="000000" w:sz="6" w:space="0"/>
            </w:tcBorders>
          </w:tcPr>
          <w:p>
            <w:pPr>
              <w:pStyle w:val="20"/>
              <w:rPr>
                <w:rFonts w:ascii="Times New Roman"/>
                <w:sz w:val="24"/>
              </w:rPr>
            </w:pPr>
          </w:p>
        </w:tc>
        <w:tc>
          <w:tcPr>
            <w:tcW w:w="2796" w:type="dxa"/>
            <w:tcBorders>
              <w:bottom w:val="single" w:color="000000" w:sz="6" w:space="0"/>
            </w:tcBorders>
          </w:tcPr>
          <w:p>
            <w:pPr>
              <w:pStyle w:val="20"/>
              <w:rPr>
                <w:rFonts w:ascii="Times New Roman"/>
                <w:sz w:val="24"/>
              </w:rPr>
            </w:pPr>
          </w:p>
        </w:tc>
        <w:tc>
          <w:tcPr>
            <w:tcW w:w="2796" w:type="dxa"/>
            <w:tcBorders>
              <w:bottom w:val="single" w:color="000000" w:sz="6" w:space="0"/>
            </w:tcBorders>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jc w:val="center"/>
        </w:trPr>
        <w:tc>
          <w:tcPr>
            <w:tcW w:w="961" w:type="dxa"/>
            <w:tcBorders>
              <w:top w:val="single" w:color="000000" w:sz="6" w:space="0"/>
            </w:tcBorders>
          </w:tcPr>
          <w:p>
            <w:pPr>
              <w:pStyle w:val="20"/>
              <w:rPr>
                <w:rFonts w:ascii="Times New Roman"/>
                <w:sz w:val="24"/>
              </w:rPr>
            </w:pPr>
          </w:p>
        </w:tc>
        <w:tc>
          <w:tcPr>
            <w:tcW w:w="2795" w:type="dxa"/>
            <w:tcBorders>
              <w:top w:val="single" w:color="000000" w:sz="6" w:space="0"/>
            </w:tcBorders>
          </w:tcPr>
          <w:p>
            <w:pPr>
              <w:pStyle w:val="20"/>
              <w:rPr>
                <w:rFonts w:ascii="Times New Roman"/>
                <w:sz w:val="24"/>
              </w:rPr>
            </w:pPr>
          </w:p>
        </w:tc>
        <w:tc>
          <w:tcPr>
            <w:tcW w:w="2796" w:type="dxa"/>
            <w:tcBorders>
              <w:top w:val="single" w:color="000000" w:sz="6" w:space="0"/>
            </w:tcBorders>
          </w:tcPr>
          <w:p>
            <w:pPr>
              <w:pStyle w:val="20"/>
              <w:rPr>
                <w:rFonts w:ascii="Times New Roman"/>
                <w:sz w:val="24"/>
              </w:rPr>
            </w:pPr>
          </w:p>
        </w:tc>
        <w:tc>
          <w:tcPr>
            <w:tcW w:w="2796" w:type="dxa"/>
            <w:tcBorders>
              <w:top w:val="single" w:color="000000" w:sz="6" w:space="0"/>
            </w:tcBorders>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961" w:type="dxa"/>
          </w:tcPr>
          <w:p>
            <w:pPr>
              <w:pStyle w:val="20"/>
              <w:rPr>
                <w:rFonts w:ascii="Times New Roman"/>
                <w:sz w:val="24"/>
              </w:rPr>
            </w:pPr>
          </w:p>
        </w:tc>
        <w:tc>
          <w:tcPr>
            <w:tcW w:w="2795" w:type="dxa"/>
          </w:tcPr>
          <w:p>
            <w:pPr>
              <w:pStyle w:val="20"/>
              <w:rPr>
                <w:rFonts w:ascii="Times New Roman"/>
                <w:sz w:val="24"/>
              </w:rPr>
            </w:pPr>
          </w:p>
        </w:tc>
        <w:tc>
          <w:tcPr>
            <w:tcW w:w="2796" w:type="dxa"/>
          </w:tcPr>
          <w:p>
            <w:pPr>
              <w:pStyle w:val="20"/>
              <w:rPr>
                <w:rFonts w:ascii="Times New Roman"/>
                <w:sz w:val="24"/>
              </w:rPr>
            </w:pPr>
          </w:p>
        </w:tc>
        <w:tc>
          <w:tcPr>
            <w:tcW w:w="2796" w:type="dxa"/>
          </w:tcPr>
          <w:p>
            <w:pPr>
              <w:pStyle w:val="20"/>
              <w:rPr>
                <w:rFonts w:ascii="Times New Roman"/>
                <w:sz w:val="24"/>
              </w:rPr>
            </w:pPr>
          </w:p>
        </w:tc>
      </w:tr>
    </w:tbl>
    <w:p>
      <w:pPr>
        <w:pStyle w:val="2"/>
      </w:pPr>
    </w:p>
    <w:p>
      <w:pPr>
        <w:pStyle w:val="2"/>
        <w:spacing w:before="8"/>
        <w:jc w:val="left"/>
        <w:rPr>
          <w:sz w:val="35"/>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注：供应商必须根据询价</w:t>
      </w:r>
      <w:r>
        <w:rPr>
          <w:rFonts w:hint="eastAsia" w:asciiTheme="minorEastAsia" w:hAnsiTheme="minorEastAsia" w:eastAsiaTheme="minorEastAsia" w:cstheme="minorEastAsia"/>
          <w:b w:val="0"/>
          <w:bCs w:val="0"/>
          <w:kern w:val="2"/>
          <w:sz w:val="24"/>
          <w:szCs w:val="24"/>
          <w:lang w:val="en-US" w:eastAsia="zh-CN" w:bidi="ar-SA"/>
        </w:rPr>
        <w:t>文件</w:t>
      </w:r>
      <w:r>
        <w:rPr>
          <w:rFonts w:hint="default" w:asciiTheme="minorEastAsia" w:hAnsiTheme="minorEastAsia" w:eastAsiaTheme="minorEastAsia" w:cstheme="minorEastAsia"/>
          <w:b w:val="0"/>
          <w:bCs w:val="0"/>
          <w:kern w:val="2"/>
          <w:sz w:val="24"/>
          <w:szCs w:val="24"/>
          <w:lang w:val="en-US" w:eastAsia="zh-CN" w:bidi="ar-SA"/>
        </w:rPr>
        <w:t>要求据实逐条填写，不得虚假响应，虚假响应的，其响应文件无效并按规定追究其相关责任。</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供应商名称：XXX（单位印章）</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法定代表人或授权代表（签名或印章）：XXX</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日</w:t>
      </w:r>
      <w:r>
        <w:rPr>
          <w:rFonts w:hint="default" w:asciiTheme="minorEastAsia" w:hAnsiTheme="minorEastAsia" w:eastAsiaTheme="minorEastAsia" w:cstheme="minorEastAsia"/>
          <w:b w:val="0"/>
          <w:bCs w:val="0"/>
          <w:kern w:val="2"/>
          <w:sz w:val="24"/>
          <w:szCs w:val="24"/>
          <w:lang w:val="en-US" w:eastAsia="zh-CN" w:bidi="ar-SA"/>
        </w:rPr>
        <w:tab/>
      </w:r>
      <w:r>
        <w:rPr>
          <w:rFonts w:hint="default" w:asciiTheme="minorEastAsia" w:hAnsiTheme="minorEastAsia" w:eastAsiaTheme="minorEastAsia" w:cstheme="minorEastAsia"/>
          <w:b w:val="0"/>
          <w:bCs w:val="0"/>
          <w:kern w:val="2"/>
          <w:sz w:val="24"/>
          <w:szCs w:val="24"/>
          <w:lang w:val="en-US" w:eastAsia="zh-CN" w:bidi="ar-SA"/>
        </w:rPr>
        <w:t>期：XXX 年 XXX 月 XXX 日</w:t>
      </w:r>
    </w:p>
    <w:p>
      <w:pPr>
        <w:spacing w:after="0" w:line="439" w:lineRule="auto"/>
        <w:sectPr>
          <w:pgSz w:w="11906" w:h="16840"/>
          <w:pgMar w:top="1440" w:right="1800" w:bottom="1440" w:left="1800" w:header="0" w:footer="1110" w:gutter="0"/>
          <w:pgNumType w:fmt="decimal"/>
          <w:cols w:space="720" w:num="1"/>
        </w:sectPr>
      </w:pPr>
    </w:p>
    <w:p>
      <w:pPr>
        <w:pStyle w:val="2"/>
        <w:spacing w:before="6"/>
        <w:rPr>
          <w:sz w:val="17"/>
        </w:rPr>
      </w:pPr>
      <w:r>
        <w:rPr>
          <w:rFonts w:hint="eastAsia"/>
          <w:b/>
          <w:bCs/>
          <w:sz w:val="20"/>
          <w:lang w:eastAsia="zh-CN"/>
        </w:rPr>
        <w:t>格式六</w:t>
      </w:r>
    </w:p>
    <w:p>
      <w:pPr>
        <w:pStyle w:val="4"/>
        <w:ind w:left="0" w:leftChars="0" w:right="489" w:firstLine="0" w:firstLineChars="0"/>
        <w:jc w:val="center"/>
      </w:pPr>
      <w:r>
        <w:t>商务应答表</w:t>
      </w:r>
    </w:p>
    <w:p>
      <w:pPr>
        <w:pStyle w:val="2"/>
        <w:spacing w:before="67" w:after="43"/>
        <w:ind w:left="1481"/>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1"/>
        <w:gridCol w:w="2795"/>
        <w:gridCol w:w="2795"/>
        <w:gridCol w:w="2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961" w:type="dxa"/>
          </w:tcPr>
          <w:p>
            <w:pPr>
              <w:pStyle w:val="20"/>
              <w:spacing w:before="12"/>
              <w:rPr>
                <w:sz w:val="17"/>
              </w:rPr>
            </w:pPr>
          </w:p>
          <w:p>
            <w:pPr>
              <w:pStyle w:val="20"/>
              <w:ind w:left="110"/>
              <w:rPr>
                <w:sz w:val="24"/>
              </w:rPr>
            </w:pPr>
            <w:r>
              <w:rPr>
                <w:sz w:val="24"/>
              </w:rPr>
              <w:t>序号</w:t>
            </w:r>
          </w:p>
        </w:tc>
        <w:tc>
          <w:tcPr>
            <w:tcW w:w="2795" w:type="dxa"/>
            <w:vAlign w:val="top"/>
          </w:tcPr>
          <w:p>
            <w:pPr>
              <w:pStyle w:val="20"/>
              <w:spacing w:before="12"/>
              <w:rPr>
                <w:sz w:val="17"/>
              </w:rPr>
            </w:pPr>
          </w:p>
          <w:p>
            <w:pPr>
              <w:pStyle w:val="20"/>
              <w:ind w:left="584" w:leftChars="0"/>
              <w:rPr>
                <w:rFonts w:ascii="Noto Sans Mono CJK JP Regular" w:hAnsi="Noto Sans Mono CJK JP Regular" w:eastAsia="Noto Sans Mono CJK JP Regular" w:cs="Noto Sans Mono CJK JP Regular"/>
                <w:kern w:val="2"/>
                <w:sz w:val="24"/>
                <w:szCs w:val="24"/>
                <w:lang w:val="zh-CN" w:eastAsia="zh-CN" w:bidi="zh-CN"/>
              </w:rPr>
            </w:pPr>
            <w:r>
              <w:rPr>
                <w:sz w:val="24"/>
              </w:rPr>
              <w:t>询价</w:t>
            </w:r>
            <w:r>
              <w:rPr>
                <w:rFonts w:hint="eastAsia"/>
                <w:sz w:val="24"/>
                <w:lang w:val="en-US" w:eastAsia="zh-CN"/>
              </w:rPr>
              <w:t>文件</w:t>
            </w:r>
            <w:r>
              <w:rPr>
                <w:sz w:val="24"/>
              </w:rPr>
              <w:t>要求</w:t>
            </w:r>
          </w:p>
        </w:tc>
        <w:tc>
          <w:tcPr>
            <w:tcW w:w="2795" w:type="dxa"/>
            <w:vAlign w:val="top"/>
          </w:tcPr>
          <w:p>
            <w:pPr>
              <w:pStyle w:val="20"/>
              <w:spacing w:before="12"/>
              <w:rPr>
                <w:sz w:val="17"/>
              </w:rPr>
            </w:pPr>
          </w:p>
          <w:p>
            <w:pPr>
              <w:pStyle w:val="20"/>
              <w:ind w:left="589" w:leftChars="0"/>
              <w:rPr>
                <w:rFonts w:ascii="Noto Sans Mono CJK JP Regular" w:hAnsi="Noto Sans Mono CJK JP Regular" w:eastAsia="Noto Sans Mono CJK JP Regular" w:cs="Noto Sans Mono CJK JP Regular"/>
                <w:kern w:val="2"/>
                <w:sz w:val="24"/>
                <w:szCs w:val="24"/>
                <w:lang w:val="zh-CN" w:eastAsia="zh-CN" w:bidi="zh-CN"/>
              </w:rPr>
            </w:pPr>
            <w:r>
              <w:rPr>
                <w:sz w:val="24"/>
              </w:rPr>
              <w:t>响应文件响应</w:t>
            </w:r>
          </w:p>
        </w:tc>
        <w:tc>
          <w:tcPr>
            <w:tcW w:w="2796" w:type="dxa"/>
            <w:vAlign w:val="center"/>
          </w:tcPr>
          <w:p>
            <w:pPr>
              <w:pStyle w:val="20"/>
              <w:ind w:left="589"/>
              <w:jc w:val="center"/>
              <w:rPr>
                <w:sz w:val="24"/>
              </w:rPr>
            </w:pPr>
            <w:r>
              <w:rPr>
                <w:rFonts w:hint="eastAsia"/>
                <w:sz w:val="24"/>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961" w:type="dxa"/>
          </w:tcPr>
          <w:p>
            <w:pPr>
              <w:pStyle w:val="20"/>
              <w:rPr>
                <w:rFonts w:ascii="Times New Roman"/>
                <w:sz w:val="24"/>
              </w:rPr>
            </w:pPr>
          </w:p>
        </w:tc>
        <w:tc>
          <w:tcPr>
            <w:tcW w:w="2795" w:type="dxa"/>
          </w:tcPr>
          <w:p>
            <w:pPr>
              <w:pStyle w:val="20"/>
              <w:rPr>
                <w:rFonts w:ascii="Times New Roman"/>
                <w:sz w:val="24"/>
              </w:rPr>
            </w:pPr>
          </w:p>
        </w:tc>
        <w:tc>
          <w:tcPr>
            <w:tcW w:w="2795" w:type="dxa"/>
          </w:tcPr>
          <w:p>
            <w:pPr>
              <w:pStyle w:val="20"/>
              <w:rPr>
                <w:rFonts w:ascii="Times New Roman"/>
                <w:sz w:val="24"/>
              </w:rPr>
            </w:pPr>
          </w:p>
        </w:tc>
        <w:tc>
          <w:tcPr>
            <w:tcW w:w="2796"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961" w:type="dxa"/>
          </w:tcPr>
          <w:p>
            <w:pPr>
              <w:pStyle w:val="20"/>
              <w:rPr>
                <w:rFonts w:ascii="Times New Roman"/>
                <w:sz w:val="24"/>
              </w:rPr>
            </w:pPr>
          </w:p>
        </w:tc>
        <w:tc>
          <w:tcPr>
            <w:tcW w:w="2795" w:type="dxa"/>
          </w:tcPr>
          <w:p>
            <w:pPr>
              <w:pStyle w:val="20"/>
              <w:rPr>
                <w:rFonts w:ascii="Times New Roman"/>
                <w:sz w:val="24"/>
              </w:rPr>
            </w:pPr>
          </w:p>
        </w:tc>
        <w:tc>
          <w:tcPr>
            <w:tcW w:w="2795" w:type="dxa"/>
          </w:tcPr>
          <w:p>
            <w:pPr>
              <w:pStyle w:val="20"/>
              <w:rPr>
                <w:rFonts w:ascii="Times New Roman"/>
                <w:sz w:val="24"/>
              </w:rPr>
            </w:pPr>
          </w:p>
        </w:tc>
        <w:tc>
          <w:tcPr>
            <w:tcW w:w="2796"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61" w:type="dxa"/>
          </w:tcPr>
          <w:p>
            <w:pPr>
              <w:pStyle w:val="20"/>
              <w:rPr>
                <w:rFonts w:ascii="Times New Roman"/>
                <w:sz w:val="24"/>
              </w:rPr>
            </w:pPr>
          </w:p>
        </w:tc>
        <w:tc>
          <w:tcPr>
            <w:tcW w:w="2795" w:type="dxa"/>
          </w:tcPr>
          <w:p>
            <w:pPr>
              <w:pStyle w:val="20"/>
              <w:rPr>
                <w:rFonts w:ascii="Times New Roman"/>
                <w:sz w:val="24"/>
              </w:rPr>
            </w:pPr>
          </w:p>
        </w:tc>
        <w:tc>
          <w:tcPr>
            <w:tcW w:w="2795" w:type="dxa"/>
          </w:tcPr>
          <w:p>
            <w:pPr>
              <w:pStyle w:val="20"/>
              <w:rPr>
                <w:rFonts w:ascii="Times New Roman"/>
                <w:sz w:val="24"/>
              </w:rPr>
            </w:pPr>
          </w:p>
        </w:tc>
        <w:tc>
          <w:tcPr>
            <w:tcW w:w="2796"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961" w:type="dxa"/>
          </w:tcPr>
          <w:p>
            <w:pPr>
              <w:pStyle w:val="20"/>
              <w:rPr>
                <w:rFonts w:ascii="Times New Roman"/>
                <w:sz w:val="24"/>
              </w:rPr>
            </w:pPr>
          </w:p>
        </w:tc>
        <w:tc>
          <w:tcPr>
            <w:tcW w:w="2795" w:type="dxa"/>
          </w:tcPr>
          <w:p>
            <w:pPr>
              <w:pStyle w:val="20"/>
              <w:rPr>
                <w:rFonts w:ascii="Times New Roman"/>
                <w:sz w:val="24"/>
              </w:rPr>
            </w:pPr>
          </w:p>
        </w:tc>
        <w:tc>
          <w:tcPr>
            <w:tcW w:w="2795" w:type="dxa"/>
          </w:tcPr>
          <w:p>
            <w:pPr>
              <w:pStyle w:val="20"/>
              <w:rPr>
                <w:rFonts w:ascii="Times New Roman"/>
                <w:sz w:val="24"/>
              </w:rPr>
            </w:pPr>
          </w:p>
        </w:tc>
        <w:tc>
          <w:tcPr>
            <w:tcW w:w="2796" w:type="dxa"/>
          </w:tcPr>
          <w:p>
            <w:pPr>
              <w:pStyle w:val="20"/>
              <w:rPr>
                <w:rFonts w:ascii="Times New Roman"/>
                <w:sz w:val="24"/>
              </w:rPr>
            </w:pPr>
          </w:p>
        </w:tc>
      </w:tr>
    </w:tbl>
    <w:p>
      <w:pPr>
        <w:pStyle w:val="2"/>
      </w:pPr>
    </w:p>
    <w:p>
      <w:pPr>
        <w:pStyle w:val="2"/>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注意：供应商必须据实填写，不得虚假响应，虚假响应的，其响应文件无效并按规定追究其相关责任。</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供应商人名称：XXX（单位印章）</w:t>
      </w:r>
    </w:p>
    <w:p>
      <w:pPr>
        <w:pStyle w:val="2"/>
        <w:spacing w:line="360" w:lineRule="auto"/>
        <w:ind w:firstLine="480" w:firstLineChars="200"/>
        <w:rPr>
          <w:rFonts w:hint="default" w:asciiTheme="minorEastAsia" w:hAnsiTheme="minorEastAsia" w:eastAsiaTheme="minorEastAsia" w:cstheme="minorEastAsia"/>
          <w:b w:val="0"/>
          <w:bCs w:val="0"/>
          <w:kern w:val="2"/>
          <w:sz w:val="24"/>
          <w:szCs w:val="24"/>
          <w:lang w:val="en-US" w:eastAsia="zh-CN" w:bidi="ar-SA"/>
        </w:rPr>
      </w:pPr>
      <w:r>
        <w:rPr>
          <w:rFonts w:hint="default" w:asciiTheme="minorEastAsia" w:hAnsiTheme="minorEastAsia" w:eastAsiaTheme="minorEastAsia" w:cstheme="minorEastAsia"/>
          <w:b w:val="0"/>
          <w:bCs w:val="0"/>
          <w:kern w:val="2"/>
          <w:sz w:val="24"/>
          <w:szCs w:val="24"/>
          <w:lang w:val="en-US" w:eastAsia="zh-CN" w:bidi="ar-SA"/>
        </w:rPr>
        <w:t>法定代表人或授权代表（签名或印章）：XXX</w:t>
      </w:r>
    </w:p>
    <w:p>
      <w:pPr>
        <w:pStyle w:val="2"/>
        <w:spacing w:line="360" w:lineRule="auto"/>
        <w:ind w:firstLine="480" w:firstLineChars="200"/>
        <w:sectPr>
          <w:pgSz w:w="11906" w:h="16840"/>
          <w:pgMar w:top="1440" w:right="1800" w:bottom="1440" w:left="1800" w:header="0" w:footer="1110" w:gutter="0"/>
          <w:pgNumType w:fmt="decimal"/>
          <w:cols w:space="720" w:num="1"/>
        </w:sectPr>
      </w:pPr>
      <w:r>
        <w:rPr>
          <w:rFonts w:hint="default" w:asciiTheme="minorEastAsia" w:hAnsiTheme="minorEastAsia" w:eastAsiaTheme="minorEastAsia" w:cstheme="minorEastAsia"/>
          <w:b w:val="0"/>
          <w:bCs w:val="0"/>
          <w:kern w:val="2"/>
          <w:sz w:val="24"/>
          <w:szCs w:val="24"/>
          <w:lang w:val="en-US" w:eastAsia="zh-CN" w:bidi="ar-SA"/>
        </w:rPr>
        <w:t>日</w:t>
      </w:r>
      <w:r>
        <w:rPr>
          <w:rFonts w:hint="default" w:asciiTheme="minorEastAsia" w:hAnsiTheme="minorEastAsia" w:eastAsiaTheme="minorEastAsia" w:cstheme="minorEastAsia"/>
          <w:b w:val="0"/>
          <w:bCs w:val="0"/>
          <w:kern w:val="2"/>
          <w:sz w:val="24"/>
          <w:szCs w:val="24"/>
          <w:lang w:val="en-US" w:eastAsia="zh-CN" w:bidi="ar-SA"/>
        </w:rPr>
        <w:tab/>
      </w:r>
      <w:r>
        <w:rPr>
          <w:rFonts w:hint="default" w:asciiTheme="minorEastAsia" w:hAnsiTheme="minorEastAsia" w:eastAsiaTheme="minorEastAsia" w:cstheme="minorEastAsia"/>
          <w:b w:val="0"/>
          <w:bCs w:val="0"/>
          <w:kern w:val="2"/>
          <w:sz w:val="24"/>
          <w:szCs w:val="24"/>
          <w:lang w:val="en-US" w:eastAsia="zh-CN" w:bidi="ar-SA"/>
        </w:rPr>
        <w:t>期：XXX 年 XXX 月 XX</w:t>
      </w:r>
    </w:p>
    <w:p>
      <w:pPr>
        <w:rPr>
          <w:rFonts w:hint="eastAsia"/>
          <w:b/>
          <w:bCs/>
          <w:sz w:val="20"/>
          <w:lang w:eastAsia="zh-CN"/>
        </w:rPr>
      </w:pPr>
      <w:r>
        <w:rPr>
          <w:rFonts w:hint="eastAsia"/>
          <w:b/>
          <w:bCs/>
          <w:sz w:val="20"/>
          <w:lang w:eastAsia="zh-CN"/>
        </w:rPr>
        <w:t>格式</w:t>
      </w:r>
      <w:r>
        <w:rPr>
          <w:rFonts w:hint="eastAsia"/>
          <w:b/>
          <w:bCs/>
          <w:sz w:val="20"/>
          <w:lang w:val="en-US" w:eastAsia="zh-CN"/>
        </w:rPr>
        <w:t>七</w:t>
      </w:r>
    </w:p>
    <w:p>
      <w:pPr>
        <w:pStyle w:val="2"/>
        <w:spacing w:before="66" w:line="439" w:lineRule="auto"/>
        <w:ind w:right="298"/>
        <w:jc w:val="center"/>
        <w:rPr>
          <w:rFonts w:hint="eastAsia" w:ascii="仿宋" w:eastAsia="仿宋"/>
          <w:b/>
          <w:sz w:val="32"/>
          <w:lang w:val="en-US" w:eastAsia="zh-CN"/>
        </w:rPr>
      </w:pPr>
      <w:r>
        <w:rPr>
          <w:rFonts w:hint="eastAsia" w:ascii="仿宋" w:eastAsia="仿宋"/>
          <w:b/>
          <w:sz w:val="32"/>
          <w:lang w:val="en-US" w:eastAsia="zh-CN"/>
        </w:rPr>
        <w:t>资质证明材料（格式自拟）</w:t>
      </w:r>
    </w:p>
    <w:p>
      <w:pPr>
        <w:pStyle w:val="11"/>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rPr>
          <w:rFonts w:hint="eastAsia" w:ascii="仿宋" w:eastAsia="仿宋"/>
          <w:b/>
          <w:sz w:val="32"/>
          <w:lang w:val="en-US" w:eastAsia="zh-CN"/>
        </w:rPr>
      </w:pPr>
    </w:p>
    <w:p>
      <w:pPr>
        <w:pStyle w:val="12"/>
        <w:ind w:left="0" w:leftChars="0" w:firstLine="0" w:firstLineChars="0"/>
        <w:rPr>
          <w:rFonts w:hint="eastAsia" w:ascii="仿宋" w:eastAsia="仿宋"/>
          <w:b/>
          <w:sz w:val="32"/>
          <w:lang w:val="en-US" w:eastAsia="zh-CN"/>
        </w:rPr>
      </w:pPr>
    </w:p>
    <w:p>
      <w:pPr>
        <w:pStyle w:val="12"/>
        <w:ind w:left="0" w:leftChars="0" w:firstLine="0" w:firstLineChars="0"/>
        <w:rPr>
          <w:rFonts w:hint="eastAsia" w:ascii="仿宋" w:eastAsia="仿宋"/>
          <w:b/>
          <w:sz w:val="32"/>
          <w:lang w:val="en-US" w:eastAsia="zh-CN"/>
        </w:rPr>
      </w:pPr>
    </w:p>
    <w:p>
      <w:pPr>
        <w:rPr>
          <w:rFonts w:hint="eastAsia"/>
          <w:b/>
          <w:bCs/>
          <w:sz w:val="20"/>
          <w:lang w:val="en-US" w:eastAsia="zh-CN"/>
        </w:rPr>
      </w:pPr>
      <w:r>
        <w:rPr>
          <w:rFonts w:hint="eastAsia"/>
          <w:b/>
          <w:bCs/>
          <w:sz w:val="20"/>
          <w:lang w:val="en-US" w:eastAsia="zh-CN"/>
        </w:rPr>
        <w:t>格式八</w:t>
      </w:r>
    </w:p>
    <w:p>
      <w:pPr>
        <w:pStyle w:val="12"/>
        <w:ind w:left="0" w:leftChars="0" w:firstLine="0" w:firstLineChars="0"/>
        <w:jc w:val="center"/>
        <w:rPr>
          <w:rFonts w:hint="default" w:ascii="仿宋" w:eastAsia="仿宋"/>
          <w:b/>
          <w:sz w:val="32"/>
          <w:lang w:val="en-US" w:eastAsia="zh-CN"/>
        </w:rPr>
      </w:pPr>
      <w:r>
        <w:rPr>
          <w:rFonts w:hint="eastAsia" w:ascii="仿宋" w:eastAsia="仿宋"/>
          <w:b/>
          <w:sz w:val="32"/>
          <w:lang w:val="en-US" w:eastAsia="zh-CN"/>
        </w:rPr>
        <w:t>（若有需要请填写，格式自拟）</w:t>
      </w: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11"/>
        <w:rPr>
          <w:rFonts w:hint="eastAsia"/>
          <w:spacing w:val="-11"/>
          <w:lang w:eastAsia="zh-CN"/>
        </w:rPr>
      </w:pPr>
    </w:p>
    <w:p>
      <w:pPr>
        <w:pStyle w:val="2"/>
        <w:rPr>
          <w:rFonts w:hint="default"/>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48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48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D32B42"/>
    <w:multiLevelType w:val="singleLevel"/>
    <w:tmpl w:val="E3D32B42"/>
    <w:lvl w:ilvl="0" w:tentative="0">
      <w:start w:val="3"/>
      <w:numFmt w:val="chineseCounting"/>
      <w:suff w:val="nothing"/>
      <w:lvlText w:val="%1、"/>
      <w:lvlJc w:val="left"/>
      <w:rPr>
        <w:rFonts w:hint="eastAsia"/>
      </w:rPr>
    </w:lvl>
  </w:abstractNum>
  <w:abstractNum w:abstractNumId="1">
    <w:nsid w:val="495253D0"/>
    <w:multiLevelType w:val="singleLevel"/>
    <w:tmpl w:val="495253D0"/>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Mzg0YjFkOTI3ZDM2N2Y5Zjg1NzIxZDM5OWJkOWYifQ=="/>
  </w:docVars>
  <w:rsids>
    <w:rsidRoot w:val="00000000"/>
    <w:rsid w:val="016031C9"/>
    <w:rsid w:val="016C0FA1"/>
    <w:rsid w:val="0172177C"/>
    <w:rsid w:val="01DB7DB3"/>
    <w:rsid w:val="025D45CD"/>
    <w:rsid w:val="02C06BB8"/>
    <w:rsid w:val="035E779F"/>
    <w:rsid w:val="04351197"/>
    <w:rsid w:val="047D1717"/>
    <w:rsid w:val="0481779A"/>
    <w:rsid w:val="05340423"/>
    <w:rsid w:val="05CB4341"/>
    <w:rsid w:val="071F66EA"/>
    <w:rsid w:val="07666493"/>
    <w:rsid w:val="07B40FAC"/>
    <w:rsid w:val="082F3721"/>
    <w:rsid w:val="084A5472"/>
    <w:rsid w:val="0B8C3FEE"/>
    <w:rsid w:val="0BD53BE7"/>
    <w:rsid w:val="0C0A5DFC"/>
    <w:rsid w:val="0C0B5176"/>
    <w:rsid w:val="0C612228"/>
    <w:rsid w:val="0C6F5DE9"/>
    <w:rsid w:val="0CA813D9"/>
    <w:rsid w:val="0D391CD3"/>
    <w:rsid w:val="0D755681"/>
    <w:rsid w:val="0DC06E0A"/>
    <w:rsid w:val="0EE42B16"/>
    <w:rsid w:val="0F123622"/>
    <w:rsid w:val="0FCC51AC"/>
    <w:rsid w:val="10006DF6"/>
    <w:rsid w:val="11AE4CBE"/>
    <w:rsid w:val="11B44D5F"/>
    <w:rsid w:val="12EA79CB"/>
    <w:rsid w:val="13752BBD"/>
    <w:rsid w:val="13B24742"/>
    <w:rsid w:val="140A2423"/>
    <w:rsid w:val="169A3A63"/>
    <w:rsid w:val="182D3411"/>
    <w:rsid w:val="18876269"/>
    <w:rsid w:val="192E4E6F"/>
    <w:rsid w:val="19461C80"/>
    <w:rsid w:val="19A90334"/>
    <w:rsid w:val="1A277D03"/>
    <w:rsid w:val="1A7153C8"/>
    <w:rsid w:val="1A933676"/>
    <w:rsid w:val="1B4F7982"/>
    <w:rsid w:val="1CBA49A7"/>
    <w:rsid w:val="1D1412B1"/>
    <w:rsid w:val="1D2A0873"/>
    <w:rsid w:val="1E0F6AB6"/>
    <w:rsid w:val="1EC2157C"/>
    <w:rsid w:val="1ECD0249"/>
    <w:rsid w:val="201115A8"/>
    <w:rsid w:val="207812B9"/>
    <w:rsid w:val="20CE2928"/>
    <w:rsid w:val="220F79FB"/>
    <w:rsid w:val="22B50D31"/>
    <w:rsid w:val="23507599"/>
    <w:rsid w:val="25DE7C1C"/>
    <w:rsid w:val="26AF5308"/>
    <w:rsid w:val="26BD6C7B"/>
    <w:rsid w:val="27D36DD5"/>
    <w:rsid w:val="27EC0B03"/>
    <w:rsid w:val="284C6C65"/>
    <w:rsid w:val="28537D59"/>
    <w:rsid w:val="28887BBF"/>
    <w:rsid w:val="293D6BFB"/>
    <w:rsid w:val="2BDB2189"/>
    <w:rsid w:val="2C9A6113"/>
    <w:rsid w:val="2CA23219"/>
    <w:rsid w:val="2CCB451E"/>
    <w:rsid w:val="2CD32693"/>
    <w:rsid w:val="2EC37C50"/>
    <w:rsid w:val="2F830D67"/>
    <w:rsid w:val="2FC2246A"/>
    <w:rsid w:val="2FF7387C"/>
    <w:rsid w:val="301E4FFC"/>
    <w:rsid w:val="313703D4"/>
    <w:rsid w:val="31437D81"/>
    <w:rsid w:val="319D2224"/>
    <w:rsid w:val="31B56EFF"/>
    <w:rsid w:val="31DD5420"/>
    <w:rsid w:val="3236068C"/>
    <w:rsid w:val="32867865"/>
    <w:rsid w:val="32D1114C"/>
    <w:rsid w:val="338F7E59"/>
    <w:rsid w:val="347B4A7C"/>
    <w:rsid w:val="34BF0E89"/>
    <w:rsid w:val="34E6713C"/>
    <w:rsid w:val="351729F7"/>
    <w:rsid w:val="36CF3461"/>
    <w:rsid w:val="375F68D7"/>
    <w:rsid w:val="37DF5322"/>
    <w:rsid w:val="380D00E1"/>
    <w:rsid w:val="38F31085"/>
    <w:rsid w:val="397B3F78"/>
    <w:rsid w:val="399916C8"/>
    <w:rsid w:val="3A5F243C"/>
    <w:rsid w:val="3BF80A24"/>
    <w:rsid w:val="3C3E4D0D"/>
    <w:rsid w:val="3CCD5977"/>
    <w:rsid w:val="3D0221DE"/>
    <w:rsid w:val="3D5C032A"/>
    <w:rsid w:val="3E1A70B4"/>
    <w:rsid w:val="3E330175"/>
    <w:rsid w:val="3ED16F87"/>
    <w:rsid w:val="3F2371A0"/>
    <w:rsid w:val="40DB5220"/>
    <w:rsid w:val="40F807D6"/>
    <w:rsid w:val="41B82E6B"/>
    <w:rsid w:val="42105E15"/>
    <w:rsid w:val="431C622F"/>
    <w:rsid w:val="4356216B"/>
    <w:rsid w:val="43B458B4"/>
    <w:rsid w:val="440C31AE"/>
    <w:rsid w:val="44163B53"/>
    <w:rsid w:val="446739B1"/>
    <w:rsid w:val="44DA7EB3"/>
    <w:rsid w:val="45A211FF"/>
    <w:rsid w:val="47634ABA"/>
    <w:rsid w:val="477033A7"/>
    <w:rsid w:val="47B642F1"/>
    <w:rsid w:val="47B916EB"/>
    <w:rsid w:val="487360AE"/>
    <w:rsid w:val="48756B92"/>
    <w:rsid w:val="48D41DB7"/>
    <w:rsid w:val="4A0F5FAA"/>
    <w:rsid w:val="4B7778F3"/>
    <w:rsid w:val="4BD411EA"/>
    <w:rsid w:val="4C631F65"/>
    <w:rsid w:val="4DF66EE5"/>
    <w:rsid w:val="4E175486"/>
    <w:rsid w:val="4EB031C5"/>
    <w:rsid w:val="4F59758D"/>
    <w:rsid w:val="51823A51"/>
    <w:rsid w:val="51BC69A8"/>
    <w:rsid w:val="51E938A0"/>
    <w:rsid w:val="52FE20B8"/>
    <w:rsid w:val="5334431C"/>
    <w:rsid w:val="541A455F"/>
    <w:rsid w:val="54D5680B"/>
    <w:rsid w:val="551C1305"/>
    <w:rsid w:val="55592760"/>
    <w:rsid w:val="560D19B8"/>
    <w:rsid w:val="56820E21"/>
    <w:rsid w:val="570D735E"/>
    <w:rsid w:val="575062E3"/>
    <w:rsid w:val="5846521D"/>
    <w:rsid w:val="58542979"/>
    <w:rsid w:val="587C3ED2"/>
    <w:rsid w:val="5A0A5DD6"/>
    <w:rsid w:val="5B57329D"/>
    <w:rsid w:val="5C4557EC"/>
    <w:rsid w:val="5C480E38"/>
    <w:rsid w:val="5CFA65D6"/>
    <w:rsid w:val="5D027239"/>
    <w:rsid w:val="5D042FB1"/>
    <w:rsid w:val="5E6929B4"/>
    <w:rsid w:val="5F202A51"/>
    <w:rsid w:val="5FA62D85"/>
    <w:rsid w:val="5FEF2215"/>
    <w:rsid w:val="603E67DA"/>
    <w:rsid w:val="60721B52"/>
    <w:rsid w:val="60AE0A9B"/>
    <w:rsid w:val="621F3C67"/>
    <w:rsid w:val="63604C02"/>
    <w:rsid w:val="63676048"/>
    <w:rsid w:val="63E415D3"/>
    <w:rsid w:val="64E35BA2"/>
    <w:rsid w:val="64E54079"/>
    <w:rsid w:val="65927136"/>
    <w:rsid w:val="663D7AC6"/>
    <w:rsid w:val="66807B4C"/>
    <w:rsid w:val="66EC3434"/>
    <w:rsid w:val="66F67E0E"/>
    <w:rsid w:val="67650AF0"/>
    <w:rsid w:val="67B719A7"/>
    <w:rsid w:val="67CC1722"/>
    <w:rsid w:val="69407A67"/>
    <w:rsid w:val="69CE0F7E"/>
    <w:rsid w:val="6A222CC8"/>
    <w:rsid w:val="6A537875"/>
    <w:rsid w:val="6A995680"/>
    <w:rsid w:val="6ACC0848"/>
    <w:rsid w:val="6AD05223"/>
    <w:rsid w:val="6B5A50D7"/>
    <w:rsid w:val="6D2C54BB"/>
    <w:rsid w:val="6DCF368A"/>
    <w:rsid w:val="6DEE5CE3"/>
    <w:rsid w:val="6F0A2DDF"/>
    <w:rsid w:val="6F777DD9"/>
    <w:rsid w:val="70DA60AB"/>
    <w:rsid w:val="71285068"/>
    <w:rsid w:val="72342FD1"/>
    <w:rsid w:val="72F13B80"/>
    <w:rsid w:val="733C304D"/>
    <w:rsid w:val="74492709"/>
    <w:rsid w:val="75265D63"/>
    <w:rsid w:val="752715EA"/>
    <w:rsid w:val="75403901"/>
    <w:rsid w:val="756F2E3A"/>
    <w:rsid w:val="76777B54"/>
    <w:rsid w:val="76946CFC"/>
    <w:rsid w:val="76E60ACF"/>
    <w:rsid w:val="781C4F38"/>
    <w:rsid w:val="782D11B6"/>
    <w:rsid w:val="78654DF4"/>
    <w:rsid w:val="78891715"/>
    <w:rsid w:val="794762A8"/>
    <w:rsid w:val="79690E21"/>
    <w:rsid w:val="797B41A3"/>
    <w:rsid w:val="7A4B29B6"/>
    <w:rsid w:val="7AD50DAC"/>
    <w:rsid w:val="7AF1471D"/>
    <w:rsid w:val="7C0466D2"/>
    <w:rsid w:val="7F3469FE"/>
    <w:rsid w:val="7FA224E6"/>
    <w:rsid w:val="7FE74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1"/>
    <w:pPr>
      <w:spacing w:before="56"/>
      <w:ind w:left="1836"/>
      <w:outlineLvl w:val="3"/>
    </w:pPr>
    <w:rPr>
      <w:rFonts w:ascii="宋体" w:hAnsi="宋体" w:eastAsia="宋体" w:cs="宋体"/>
      <w:b/>
      <w:bCs/>
      <w:sz w:val="32"/>
      <w:szCs w:val="32"/>
      <w:lang w:val="en-US" w:eastAsia="zh-CN" w:bidi="ar-SA"/>
    </w:rPr>
  </w:style>
  <w:style w:type="paragraph" w:styleId="5">
    <w:name w:val="heading 5"/>
    <w:basedOn w:val="1"/>
    <w:next w:val="1"/>
    <w:qFormat/>
    <w:uiPriority w:val="1"/>
    <w:pPr>
      <w:ind w:left="1481"/>
      <w:outlineLvl w:val="5"/>
    </w:pPr>
    <w:rPr>
      <w:rFonts w:ascii="宋体" w:hAnsi="宋体" w:eastAsia="宋体" w:cs="宋体"/>
      <w:b/>
      <w:bCs/>
      <w:sz w:val="24"/>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en-US" w:eastAsia="zh-CN" w:bidi="ar-SA"/>
    </w:rPr>
  </w:style>
  <w:style w:type="paragraph" w:styleId="6">
    <w:name w:val="Normal Indent"/>
    <w:basedOn w:val="1"/>
    <w:qFormat/>
    <w:uiPriority w:val="0"/>
    <w:pPr>
      <w:ind w:firstLine="200" w:firstLine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style>
  <w:style w:type="paragraph" w:styleId="11">
    <w:name w:val="Body Text First Indent"/>
    <w:basedOn w:val="2"/>
    <w:next w:val="12"/>
    <w:unhideWhenUsed/>
    <w:qFormat/>
    <w:uiPriority w:val="99"/>
    <w:pPr>
      <w:ind w:firstLine="420" w:firstLineChars="100"/>
    </w:pPr>
  </w:style>
  <w:style w:type="paragraph" w:customStyle="1" w:styleId="12">
    <w:name w:val="段落正文"/>
    <w:basedOn w:val="1"/>
    <w:qFormat/>
    <w:uiPriority w:val="0"/>
    <w:pPr>
      <w:spacing w:beforeLines="50" w:line="360" w:lineRule="auto"/>
      <w:ind w:firstLine="200" w:firstLineChars="200"/>
    </w:pPr>
    <w:rPr>
      <w:spacing w:val="2"/>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17">
    <w:name w:val="List Paragraph"/>
    <w:basedOn w:val="1"/>
    <w:qFormat/>
    <w:uiPriority w:val="1"/>
    <w:pPr>
      <w:ind w:left="1000" w:firstLine="480"/>
    </w:pPr>
    <w:rPr>
      <w:rFonts w:ascii="宋体" w:hAnsi="宋体" w:eastAsia="宋体" w:cs="宋体"/>
      <w:lang w:val="en-US" w:eastAsia="zh-CN" w:bidi="ar-SA"/>
    </w:rPr>
  </w:style>
  <w:style w:type="paragraph" w:customStyle="1" w:styleId="18">
    <w:name w:val="正文首行缩进两字符"/>
    <w:basedOn w:val="1"/>
    <w:qFormat/>
    <w:uiPriority w:val="0"/>
    <w:pPr>
      <w:spacing w:line="360" w:lineRule="auto"/>
      <w:ind w:firstLine="200" w:firstLineChars="200"/>
    </w:pPr>
  </w:style>
  <w:style w:type="paragraph" w:customStyle="1" w:styleId="19">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20">
    <w:name w:val="Table Paragraph"/>
    <w:basedOn w:val="1"/>
    <w:qFormat/>
    <w:uiPriority w:val="1"/>
    <w:rPr>
      <w:rFonts w:ascii="Noto Sans Mono CJK JP Regular" w:hAnsi="Noto Sans Mono CJK JP Regular" w:eastAsia="Noto Sans Mono CJK JP Regular" w:cs="Noto Sans Mono CJK JP Regular"/>
      <w:lang w:val="zh-CN" w:eastAsia="zh-CN" w:bidi="zh-CN"/>
    </w:rPr>
  </w:style>
  <w:style w:type="paragraph" w:customStyle="1" w:styleId="21">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4201</Words>
  <Characters>4398</Characters>
  <Lines>0</Lines>
  <Paragraphs>0</Paragraphs>
  <TotalTime>17</TotalTime>
  <ScaleCrop>false</ScaleCrop>
  <LinksUpToDate>false</LinksUpToDate>
  <CharactersWithSpaces>4473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2021-07-30T08:40:00Z</dcterms:created>
  <dc:creator>Administrator</dc:creator>
  <cp:lastModifiedBy>宣传统战科</cp:lastModifiedBy>
  <cp:lastPrinted>2023-03-27T07:19:00Z</cp:lastPrinted>
  <dcterms:modified xsi:type="dcterms:W3CDTF">2024-06-13T07:24:40Z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FD69DD0A392941F4A7F71FA04B224E8B_13</vt:lpwstr>
  </property>
</Properties>
</file>